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A4" w:rsidRDefault="00046938" w:rsidP="00046938">
      <w:pPr>
        <w:pStyle w:val="Bezmezer"/>
        <w:jc w:val="center"/>
      </w:pPr>
      <w:r>
        <w:t>POSLOUPNOSTI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 xml:space="preserve">N A </w:t>
      </w:r>
      <w:proofErr w:type="spellStart"/>
      <w:r>
        <w:t>A</w:t>
      </w:r>
      <w:proofErr w:type="spellEnd"/>
      <w:r>
        <w:t xml:space="preserve">  </w:t>
      </w:r>
      <w:proofErr w:type="spellStart"/>
      <w:r>
        <w:t>A</w:t>
      </w:r>
      <w:proofErr w:type="spellEnd"/>
    </w:p>
    <w:p w:rsidR="00046938" w:rsidRDefault="00046938" w:rsidP="00046938">
      <w:pPr>
        <w:pStyle w:val="Bezmezer"/>
        <w:numPr>
          <w:ilvl w:val="0"/>
          <w:numId w:val="1"/>
        </w:numPr>
      </w:pPr>
      <w:r>
        <w:t>B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A E D B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 xml:space="preserve">66 dm, 264 </w:t>
      </w:r>
      <w:bookmarkStart w:id="0" w:name="_GoBack"/>
      <w:bookmarkEnd w:id="0"/>
      <w:r>
        <w:t>m, 21 m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 xml:space="preserve">N A </w:t>
      </w:r>
      <w:proofErr w:type="spellStart"/>
      <w:r>
        <w:t>A</w:t>
      </w:r>
      <w:proofErr w:type="spellEnd"/>
      <w:r>
        <w:t xml:space="preserve"> N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19; 175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 xml:space="preserve">N </w:t>
      </w:r>
      <w:proofErr w:type="spellStart"/>
      <w:r>
        <w:t>N</w:t>
      </w:r>
      <w:proofErr w:type="spellEnd"/>
      <w:r>
        <w:t xml:space="preserve"> A </w:t>
      </w:r>
      <w:proofErr w:type="spellStart"/>
      <w:r>
        <w:t>A</w:t>
      </w:r>
      <w:proofErr w:type="spellEnd"/>
      <w:r>
        <w:t xml:space="preserve"> 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12; 2800; 31. člen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5; 16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-90; -825; 19 resp. 20 členů (a</w:t>
      </w:r>
      <w:r>
        <w:rPr>
          <w:vertAlign w:val="subscript"/>
        </w:rPr>
        <w:t>20</w:t>
      </w:r>
      <w:r>
        <w:t xml:space="preserve"> = 0)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B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79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3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E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3780 cm, 1785 cm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C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D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A E C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C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D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B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B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D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2n+1; 5149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B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E</w:t>
      </w:r>
    </w:p>
    <w:p w:rsidR="00046938" w:rsidRDefault="00046938" w:rsidP="00046938">
      <w:pPr>
        <w:pStyle w:val="Bezmezer"/>
        <w:numPr>
          <w:ilvl w:val="0"/>
          <w:numId w:val="1"/>
        </w:numPr>
      </w:pPr>
      <w:r>
        <w:t>2</w:t>
      </w:r>
      <w:r w:rsidR="0002313E">
        <w:t>4</w:t>
      </w:r>
      <w:r>
        <w:t xml:space="preserve">2,25 m; </w:t>
      </w:r>
      <w:r w:rsidR="0002313E">
        <w:t>36 m</w:t>
      </w:r>
      <w:r w:rsidR="0002313E">
        <w:rPr>
          <w:vertAlign w:val="superscript"/>
        </w:rPr>
        <w:t>2</w:t>
      </w:r>
    </w:p>
    <w:p w:rsidR="0002313E" w:rsidRDefault="0002313E" w:rsidP="00046938">
      <w:pPr>
        <w:pStyle w:val="Bezmezer"/>
        <w:numPr>
          <w:ilvl w:val="0"/>
          <w:numId w:val="1"/>
        </w:numPr>
      </w:pPr>
      <w:r>
        <w:t>D</w:t>
      </w:r>
    </w:p>
    <w:p w:rsidR="0002313E" w:rsidRDefault="0002313E" w:rsidP="00046938">
      <w:pPr>
        <w:pStyle w:val="Bezmezer"/>
        <w:numPr>
          <w:ilvl w:val="0"/>
          <w:numId w:val="1"/>
        </w:numPr>
      </w:pPr>
      <w:r>
        <w:t>D A F E</w:t>
      </w:r>
    </w:p>
    <w:p w:rsidR="0002313E" w:rsidRDefault="0002313E" w:rsidP="00046938">
      <w:pPr>
        <w:pStyle w:val="Bezmezer"/>
        <w:numPr>
          <w:ilvl w:val="0"/>
          <w:numId w:val="1"/>
        </w:numPr>
      </w:pPr>
      <w:r>
        <w:t>51; 4335</w:t>
      </w:r>
    </w:p>
    <w:p w:rsidR="0002313E" w:rsidRDefault="0002313E" w:rsidP="00046938">
      <w:pPr>
        <w:pStyle w:val="Bezmezer"/>
        <w:numPr>
          <w:ilvl w:val="0"/>
          <w:numId w:val="1"/>
        </w:numPr>
      </w:pPr>
      <w:r>
        <w:t>1024 cm</w:t>
      </w:r>
      <w:r>
        <w:rPr>
          <w:vertAlign w:val="superscript"/>
        </w:rPr>
        <w:t>2</w:t>
      </w:r>
      <w:r>
        <w:t>; 262 143 cm</w:t>
      </w:r>
    </w:p>
    <w:p w:rsidR="0002313E" w:rsidRDefault="0002313E" w:rsidP="00046938">
      <w:pPr>
        <w:pStyle w:val="Bezmezer"/>
        <w:numPr>
          <w:ilvl w:val="0"/>
          <w:numId w:val="1"/>
        </w:numPr>
      </w:pPr>
      <w:r>
        <w:t>C</w:t>
      </w:r>
    </w:p>
    <w:p w:rsidR="0002313E" w:rsidRDefault="0002313E" w:rsidP="00046938">
      <w:pPr>
        <w:pStyle w:val="Bezmezer"/>
        <w:numPr>
          <w:ilvl w:val="0"/>
          <w:numId w:val="1"/>
        </w:numPr>
      </w:pPr>
    </w:p>
    <w:p w:rsidR="00046938" w:rsidRDefault="00046938" w:rsidP="00046938">
      <w:pPr>
        <w:pStyle w:val="Bezmezer"/>
      </w:pPr>
    </w:p>
    <w:sectPr w:rsidR="00046938" w:rsidSect="00046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43D4"/>
    <w:multiLevelType w:val="hybridMultilevel"/>
    <w:tmpl w:val="B00C38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6F"/>
    <w:rsid w:val="0002313E"/>
    <w:rsid w:val="00046938"/>
    <w:rsid w:val="001F37A4"/>
    <w:rsid w:val="00222B6F"/>
    <w:rsid w:val="00D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69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6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2018-01-06T14:14:00Z</dcterms:created>
  <dcterms:modified xsi:type="dcterms:W3CDTF">2018-04-12T17:48:00Z</dcterms:modified>
</cp:coreProperties>
</file>