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4ECC" w14:textId="77777777" w:rsidR="00A22964" w:rsidRPr="007B019A" w:rsidRDefault="00A22964" w:rsidP="00A22964">
      <w:pPr>
        <w:jc w:val="center"/>
        <w:rPr>
          <w:b/>
          <w:color w:val="333333"/>
          <w:lang w:val="de-DE"/>
        </w:rPr>
      </w:pPr>
      <w:r w:rsidRPr="007B019A">
        <w:rPr>
          <w:b/>
          <w:color w:val="333333"/>
          <w:lang w:val="de-DE"/>
        </w:rPr>
        <w:t xml:space="preserve">Herzlich </w:t>
      </w:r>
      <w:r w:rsidR="007B019A" w:rsidRPr="007B019A">
        <w:rPr>
          <w:b/>
          <w:color w:val="333333"/>
          <w:lang w:val="de-DE"/>
        </w:rPr>
        <w:t xml:space="preserve">willkommen in </w:t>
      </w:r>
      <w:proofErr w:type="spellStart"/>
      <w:r w:rsidR="007B019A" w:rsidRPr="007B019A">
        <w:rPr>
          <w:b/>
          <w:color w:val="333333"/>
          <w:lang w:val="de-DE"/>
        </w:rPr>
        <w:t>Bohumí</w:t>
      </w:r>
      <w:r w:rsidRPr="007B019A">
        <w:rPr>
          <w:b/>
          <w:color w:val="333333"/>
          <w:lang w:val="de-DE"/>
        </w:rPr>
        <w:t>n</w:t>
      </w:r>
      <w:proofErr w:type="spellEnd"/>
      <w:r w:rsidR="00D648F1" w:rsidRPr="007B019A">
        <w:rPr>
          <w:b/>
          <w:color w:val="333333"/>
          <w:lang w:val="de-DE"/>
        </w:rPr>
        <w:t xml:space="preserve"> (Oderberg)</w:t>
      </w:r>
      <w:r w:rsidRPr="007B019A">
        <w:rPr>
          <w:b/>
          <w:color w:val="333333"/>
          <w:lang w:val="de-DE"/>
        </w:rPr>
        <w:t>!</w:t>
      </w:r>
    </w:p>
    <w:p w14:paraId="3C0CA5B3" w14:textId="77777777" w:rsidR="00A22964" w:rsidRPr="007B019A" w:rsidRDefault="00A22964" w:rsidP="00A22964">
      <w:pPr>
        <w:jc w:val="both"/>
        <w:rPr>
          <w:b/>
          <w:color w:val="333333"/>
          <w:lang w:val="de-DE"/>
        </w:rPr>
      </w:pPr>
    </w:p>
    <w:p w14:paraId="4C3DA9B4" w14:textId="77777777" w:rsidR="00A22964" w:rsidRPr="007B019A" w:rsidRDefault="00A22964" w:rsidP="00A22964">
      <w:pPr>
        <w:jc w:val="both"/>
        <w:rPr>
          <w:color w:val="333333"/>
          <w:lang w:val="de-DE"/>
        </w:rPr>
      </w:pPr>
      <w:proofErr w:type="spellStart"/>
      <w:r w:rsidRPr="007B019A">
        <w:rPr>
          <w:color w:val="333333"/>
          <w:lang w:val="de-DE"/>
        </w:rPr>
        <w:t>Bohum</w:t>
      </w:r>
      <w:r w:rsidR="007B019A" w:rsidRPr="007B019A">
        <w:rPr>
          <w:color w:val="333333"/>
          <w:lang w:val="de-DE"/>
        </w:rPr>
        <w:t>í</w:t>
      </w:r>
      <w:r w:rsidRPr="007B019A">
        <w:rPr>
          <w:color w:val="333333"/>
          <w:lang w:val="de-DE"/>
        </w:rPr>
        <w:t>n</w:t>
      </w:r>
      <w:proofErr w:type="spellEnd"/>
      <w:r w:rsidRPr="007B019A">
        <w:rPr>
          <w:color w:val="333333"/>
          <w:lang w:val="de-DE"/>
        </w:rPr>
        <w:t xml:space="preserve"> ist eine Stadt mit vielen Kontrasten.</w:t>
      </w:r>
    </w:p>
    <w:p w14:paraId="74A44AE2" w14:textId="77777777" w:rsidR="00A22964" w:rsidRPr="007B019A" w:rsidRDefault="007B019A" w:rsidP="00A22964">
      <w:pPr>
        <w:jc w:val="both"/>
        <w:rPr>
          <w:color w:val="333333"/>
          <w:lang w:val="de-DE"/>
        </w:rPr>
      </w:pPr>
      <w:r w:rsidRPr="007B019A">
        <w:rPr>
          <w:color w:val="333333"/>
          <w:lang w:val="de-DE"/>
        </w:rPr>
        <w:t xml:space="preserve">Wenn jemand zum ersten Mal in </w:t>
      </w:r>
      <w:proofErr w:type="spellStart"/>
      <w:r w:rsidRPr="007B019A">
        <w:rPr>
          <w:color w:val="333333"/>
          <w:lang w:val="de-DE"/>
        </w:rPr>
        <w:t>Bohumí</w:t>
      </w:r>
      <w:r w:rsidR="00A22964" w:rsidRPr="007B019A">
        <w:rPr>
          <w:color w:val="333333"/>
          <w:lang w:val="de-DE"/>
        </w:rPr>
        <w:t>n</w:t>
      </w:r>
      <w:proofErr w:type="spellEnd"/>
      <w:r w:rsidR="00A22964" w:rsidRPr="007B019A">
        <w:rPr>
          <w:color w:val="333333"/>
          <w:lang w:val="de-DE"/>
        </w:rPr>
        <w:t xml:space="preserve"> </w:t>
      </w:r>
      <w:r w:rsidRPr="007B019A">
        <w:rPr>
          <w:color w:val="333333"/>
          <w:lang w:val="de-DE"/>
        </w:rPr>
        <w:t>an</w:t>
      </w:r>
      <w:r w:rsidR="00A22964" w:rsidRPr="007B019A">
        <w:rPr>
          <w:color w:val="333333"/>
          <w:lang w:val="de-DE"/>
        </w:rPr>
        <w:t xml:space="preserve">kommt, muss er sich entweder in die Stadt verlieben, oder sie hassen. Es gibt </w:t>
      </w:r>
      <w:r w:rsidRPr="007B019A">
        <w:rPr>
          <w:color w:val="333333"/>
          <w:lang w:val="de-DE"/>
        </w:rPr>
        <w:t>sowohl</w:t>
      </w:r>
      <w:r w:rsidR="00A22964" w:rsidRPr="007B019A">
        <w:rPr>
          <w:color w:val="333333"/>
          <w:lang w:val="de-DE"/>
        </w:rPr>
        <w:t xml:space="preserve"> viele historische Bauten, schöne Grünanlagen und Wasserläufe</w:t>
      </w:r>
      <w:r w:rsidRPr="007B019A">
        <w:rPr>
          <w:color w:val="333333"/>
          <w:lang w:val="de-DE"/>
        </w:rPr>
        <w:t>,</w:t>
      </w:r>
      <w:r w:rsidR="00A22964" w:rsidRPr="007B019A">
        <w:rPr>
          <w:color w:val="333333"/>
          <w:lang w:val="de-DE"/>
        </w:rPr>
        <w:t xml:space="preserve"> </w:t>
      </w:r>
      <w:r w:rsidRPr="007B019A">
        <w:rPr>
          <w:color w:val="333333"/>
          <w:lang w:val="de-DE"/>
        </w:rPr>
        <w:t>als auch</w:t>
      </w:r>
      <w:r w:rsidR="00A22964" w:rsidRPr="007B019A">
        <w:rPr>
          <w:color w:val="333333"/>
          <w:lang w:val="de-DE"/>
        </w:rPr>
        <w:t xml:space="preserve"> Fabriken und reichen Verkehr. </w:t>
      </w:r>
      <w:r w:rsidR="0003148A">
        <w:rPr>
          <w:color w:val="333333"/>
          <w:lang w:val="de-DE"/>
        </w:rPr>
        <w:t>Auch</w:t>
      </w:r>
      <w:r w:rsidR="00A22964" w:rsidRPr="007B019A">
        <w:rPr>
          <w:color w:val="333333"/>
          <w:lang w:val="de-DE"/>
        </w:rPr>
        <w:t xml:space="preserve"> viele Kultur- und Sportmöglichkeiten </w:t>
      </w:r>
      <w:r w:rsidR="0003148A" w:rsidRPr="007B019A">
        <w:rPr>
          <w:color w:val="333333"/>
          <w:lang w:val="de-DE"/>
        </w:rPr>
        <w:t>stehen</w:t>
      </w:r>
      <w:r w:rsidR="003F5D57">
        <w:rPr>
          <w:color w:val="333333"/>
          <w:lang w:val="de-DE"/>
        </w:rPr>
        <w:t xml:space="preserve"> hier</w:t>
      </w:r>
      <w:r w:rsidR="0003148A" w:rsidRPr="007B019A">
        <w:rPr>
          <w:color w:val="333333"/>
          <w:lang w:val="de-DE"/>
        </w:rPr>
        <w:t xml:space="preserve"> </w:t>
      </w:r>
      <w:r w:rsidR="00A22964" w:rsidRPr="007B019A">
        <w:rPr>
          <w:color w:val="333333"/>
          <w:lang w:val="de-DE"/>
        </w:rPr>
        <w:t>zur Verfügung.</w:t>
      </w:r>
    </w:p>
    <w:p w14:paraId="5DD9C0E7" w14:textId="77777777" w:rsidR="00A22964" w:rsidRPr="007B019A" w:rsidRDefault="007B019A" w:rsidP="00A22964">
      <w:pPr>
        <w:pStyle w:val="Normlnweb"/>
        <w:jc w:val="both"/>
        <w:rPr>
          <w:lang w:val="de-DE"/>
        </w:rPr>
      </w:pPr>
      <w:proofErr w:type="spellStart"/>
      <w:r w:rsidRPr="007B019A">
        <w:rPr>
          <w:lang w:val="de-DE"/>
        </w:rPr>
        <w:t>Bohumí</w:t>
      </w:r>
      <w:r w:rsidR="00A22964" w:rsidRPr="007B019A">
        <w:rPr>
          <w:lang w:val="de-DE"/>
        </w:rPr>
        <w:t>n</w:t>
      </w:r>
      <w:proofErr w:type="spellEnd"/>
      <w:r w:rsidR="00A22964" w:rsidRPr="007B019A">
        <w:rPr>
          <w:lang w:val="de-DE"/>
        </w:rPr>
        <w:t xml:space="preserve"> hat eine strategische Lage und spielt damit eine wichtige Rolle, nicht nur in der Mährisch-Schlesischen Region, sondern auch in der ganzen Republik.</w:t>
      </w:r>
    </w:p>
    <w:p w14:paraId="05CA410D" w14:textId="77777777" w:rsidR="00A22964" w:rsidRPr="007B019A" w:rsidRDefault="00A22964" w:rsidP="00A22964">
      <w:pPr>
        <w:pStyle w:val="Normlnweb"/>
        <w:jc w:val="both"/>
        <w:rPr>
          <w:lang w:val="de-DE"/>
        </w:rPr>
      </w:pPr>
      <w:r w:rsidRPr="007B019A">
        <w:rPr>
          <w:lang w:val="de-DE"/>
        </w:rPr>
        <w:t xml:space="preserve">Die Stadt liegt an der Grenze zu Polen. Sie ist </w:t>
      </w:r>
      <w:r w:rsidR="007B019A" w:rsidRPr="007B019A">
        <w:rPr>
          <w:lang w:val="de-DE"/>
        </w:rPr>
        <w:t xml:space="preserve">ein wichtiger </w:t>
      </w:r>
      <w:r w:rsidRPr="007B019A">
        <w:rPr>
          <w:lang w:val="de-DE"/>
        </w:rPr>
        <w:t xml:space="preserve">Eisenbahnknotenpunkt, liegt am Zusammenfluss von </w:t>
      </w:r>
      <w:r w:rsidR="007B019A" w:rsidRPr="007B019A">
        <w:rPr>
          <w:lang w:val="de-DE"/>
        </w:rPr>
        <w:t xml:space="preserve">der </w:t>
      </w:r>
      <w:r w:rsidRPr="007B019A">
        <w:rPr>
          <w:lang w:val="de-DE"/>
        </w:rPr>
        <w:t xml:space="preserve">Oder und </w:t>
      </w:r>
      <w:r w:rsidR="007B019A" w:rsidRPr="007B019A">
        <w:rPr>
          <w:lang w:val="de-DE"/>
        </w:rPr>
        <w:t xml:space="preserve">der </w:t>
      </w:r>
      <w:proofErr w:type="spellStart"/>
      <w:r w:rsidR="007B019A" w:rsidRPr="007B019A">
        <w:rPr>
          <w:lang w:val="de-DE"/>
        </w:rPr>
        <w:t>Olsa</w:t>
      </w:r>
      <w:proofErr w:type="spellEnd"/>
      <w:r w:rsidR="007B019A" w:rsidRPr="007B019A">
        <w:rPr>
          <w:lang w:val="de-DE"/>
        </w:rPr>
        <w:t>, der</w:t>
      </w:r>
      <w:r w:rsidRPr="007B019A">
        <w:rPr>
          <w:lang w:val="de-DE"/>
        </w:rPr>
        <w:t xml:space="preserve"> eine natürliche Grenze bildet und malerische Ebenen bietet.</w:t>
      </w:r>
    </w:p>
    <w:p w14:paraId="3B2E4F1D" w14:textId="77777777" w:rsidR="00A22964" w:rsidRPr="007B019A" w:rsidRDefault="007B019A" w:rsidP="00A22964">
      <w:pPr>
        <w:pStyle w:val="Normlnweb"/>
        <w:jc w:val="both"/>
        <w:rPr>
          <w:lang w:val="de-DE"/>
        </w:rPr>
      </w:pPr>
      <w:r>
        <w:rPr>
          <w:lang w:val="de-DE"/>
        </w:rPr>
        <w:t xml:space="preserve">Die Stadt liegt im Ostrauer </w:t>
      </w:r>
      <w:r w:rsidR="00A22964" w:rsidRPr="007B019A">
        <w:rPr>
          <w:lang w:val="de-DE"/>
        </w:rPr>
        <w:t xml:space="preserve">Becken und ist vom Industriegebiet der gleichnamigen, drittgrößten Stadt Tschechiens weniger als fünf Kilometer entfernt. </w:t>
      </w:r>
      <w:proofErr w:type="spellStart"/>
      <w:r>
        <w:rPr>
          <w:lang w:val="de-DE"/>
        </w:rPr>
        <w:t>Bohumí</w:t>
      </w:r>
      <w:r w:rsidR="00A22964" w:rsidRPr="007B019A">
        <w:rPr>
          <w:lang w:val="de-DE"/>
        </w:rPr>
        <w:t>n</w:t>
      </w:r>
      <w:proofErr w:type="spellEnd"/>
      <w:r w:rsidR="00A22964" w:rsidRPr="007B019A">
        <w:rPr>
          <w:lang w:val="de-DE"/>
        </w:rPr>
        <w:t xml:space="preserve"> hat rund 2</w:t>
      </w:r>
      <w:r>
        <w:rPr>
          <w:lang w:val="de-DE"/>
        </w:rPr>
        <w:t>1</w:t>
      </w:r>
      <w:r w:rsidR="00A22964" w:rsidRPr="007B019A">
        <w:rPr>
          <w:lang w:val="de-DE"/>
        </w:rPr>
        <w:t xml:space="preserve"> 000 Einwohner.</w:t>
      </w:r>
    </w:p>
    <w:p w14:paraId="7A9DD8A2" w14:textId="77777777" w:rsidR="005625B5" w:rsidRPr="007B019A" w:rsidRDefault="00CF7112" w:rsidP="00A374C2">
      <w:pPr>
        <w:jc w:val="center"/>
        <w:rPr>
          <w:b/>
          <w:lang w:val="de-DE"/>
        </w:rPr>
      </w:pPr>
      <w:r w:rsidRPr="007B019A">
        <w:rPr>
          <w:b/>
          <w:lang w:val="de-DE"/>
        </w:rPr>
        <w:t xml:space="preserve">Herzlich </w:t>
      </w:r>
      <w:r w:rsidR="007B019A">
        <w:rPr>
          <w:b/>
          <w:lang w:val="de-DE"/>
        </w:rPr>
        <w:t>w</w:t>
      </w:r>
      <w:r w:rsidR="00A374C2" w:rsidRPr="007B019A">
        <w:rPr>
          <w:b/>
          <w:lang w:val="de-DE"/>
        </w:rPr>
        <w:t>i</w:t>
      </w:r>
      <w:r w:rsidRPr="007B019A">
        <w:rPr>
          <w:b/>
          <w:lang w:val="de-DE"/>
        </w:rPr>
        <w:t xml:space="preserve">llkommen </w:t>
      </w:r>
      <w:r w:rsidR="007B019A">
        <w:rPr>
          <w:b/>
          <w:lang w:val="de-DE"/>
        </w:rPr>
        <w:t xml:space="preserve">am Gymnasium in </w:t>
      </w:r>
      <w:proofErr w:type="spellStart"/>
      <w:r w:rsidR="007B019A">
        <w:rPr>
          <w:b/>
          <w:lang w:val="de-DE"/>
        </w:rPr>
        <w:t>Bohumí</w:t>
      </w:r>
      <w:r w:rsidR="00A22964" w:rsidRPr="007B019A">
        <w:rPr>
          <w:b/>
          <w:lang w:val="de-DE"/>
        </w:rPr>
        <w:t>n</w:t>
      </w:r>
      <w:proofErr w:type="spellEnd"/>
      <w:r w:rsidR="00A374C2" w:rsidRPr="007B019A">
        <w:rPr>
          <w:b/>
          <w:lang w:val="de-DE"/>
        </w:rPr>
        <w:t>!</w:t>
      </w:r>
    </w:p>
    <w:p w14:paraId="148CBB89" w14:textId="77777777" w:rsidR="00CF7112" w:rsidRPr="007B019A" w:rsidRDefault="00CF7112" w:rsidP="00092D5C">
      <w:pPr>
        <w:jc w:val="both"/>
        <w:rPr>
          <w:lang w:val="de-DE"/>
        </w:rPr>
      </w:pPr>
    </w:p>
    <w:p w14:paraId="760333D5" w14:textId="77777777" w:rsidR="00453B03" w:rsidRPr="007B019A" w:rsidRDefault="00A374C2" w:rsidP="00092D5C">
      <w:pPr>
        <w:jc w:val="both"/>
        <w:rPr>
          <w:lang w:val="de-DE"/>
        </w:rPr>
      </w:pPr>
      <w:r w:rsidRPr="007B019A">
        <w:rPr>
          <w:lang w:val="de-DE"/>
        </w:rPr>
        <w:t>Unsere Schule</w:t>
      </w:r>
      <w:r w:rsidR="005625B5" w:rsidRPr="007B019A">
        <w:rPr>
          <w:lang w:val="de-DE"/>
        </w:rPr>
        <w:t xml:space="preserve"> wurde im</w:t>
      </w:r>
      <w:r w:rsidRPr="007B019A">
        <w:rPr>
          <w:lang w:val="de-DE"/>
        </w:rPr>
        <w:t xml:space="preserve"> Jahre</w:t>
      </w:r>
      <w:r w:rsidR="005625B5" w:rsidRPr="007B019A">
        <w:rPr>
          <w:lang w:val="de-DE"/>
        </w:rPr>
        <w:t xml:space="preserve"> 1921 gegrü</w:t>
      </w:r>
      <w:r w:rsidR="00CF7112" w:rsidRPr="007B019A">
        <w:rPr>
          <w:lang w:val="de-DE"/>
        </w:rPr>
        <w:t xml:space="preserve">ndet und </w:t>
      </w:r>
      <w:r w:rsidR="007B019A">
        <w:rPr>
          <w:lang w:val="de-DE"/>
        </w:rPr>
        <w:t>wird nach dem</w:t>
      </w:r>
      <w:r w:rsidR="007B019A" w:rsidRPr="007B019A">
        <w:rPr>
          <w:lang w:val="de-DE"/>
        </w:rPr>
        <w:t xml:space="preserve"> ehemaligen Mathematikprofessor</w:t>
      </w:r>
      <w:r w:rsidR="00CF7112" w:rsidRPr="007B019A">
        <w:rPr>
          <w:lang w:val="de-DE"/>
        </w:rPr>
        <w:t xml:space="preserve"> und Direktor </w:t>
      </w:r>
      <w:proofErr w:type="spellStart"/>
      <w:r w:rsidR="00A22964" w:rsidRPr="007B019A">
        <w:rPr>
          <w:b/>
          <w:lang w:val="de-DE"/>
        </w:rPr>
        <w:t>František</w:t>
      </w:r>
      <w:proofErr w:type="spellEnd"/>
      <w:r w:rsidR="00A22964" w:rsidRPr="007B019A">
        <w:rPr>
          <w:b/>
          <w:lang w:val="de-DE"/>
        </w:rPr>
        <w:t xml:space="preserve"> </w:t>
      </w:r>
      <w:proofErr w:type="spellStart"/>
      <w:r w:rsidR="00A22964" w:rsidRPr="007B019A">
        <w:rPr>
          <w:b/>
          <w:lang w:val="de-DE"/>
        </w:rPr>
        <w:t>Živný</w:t>
      </w:r>
      <w:proofErr w:type="spellEnd"/>
      <w:r w:rsidR="007B019A">
        <w:rPr>
          <w:b/>
          <w:lang w:val="de-DE"/>
        </w:rPr>
        <w:t xml:space="preserve"> </w:t>
      </w:r>
      <w:r w:rsidR="007B019A">
        <w:rPr>
          <w:lang w:val="de-DE"/>
        </w:rPr>
        <w:t>benannt</w:t>
      </w:r>
      <w:r w:rsidR="00CF7112" w:rsidRPr="007B019A">
        <w:rPr>
          <w:lang w:val="de-DE"/>
        </w:rPr>
        <w:t>.</w:t>
      </w:r>
      <w:r w:rsidR="00453B03" w:rsidRPr="007B019A">
        <w:rPr>
          <w:lang w:val="de-DE"/>
        </w:rPr>
        <w:t xml:space="preserve"> </w:t>
      </w:r>
    </w:p>
    <w:p w14:paraId="73E87401" w14:textId="77777777" w:rsidR="00453B03" w:rsidRPr="007B019A" w:rsidRDefault="00A374C2" w:rsidP="00092D5C">
      <w:pPr>
        <w:jc w:val="both"/>
        <w:rPr>
          <w:lang w:val="de-DE"/>
        </w:rPr>
      </w:pPr>
      <w:r w:rsidRPr="007B019A">
        <w:rPr>
          <w:color w:val="333333"/>
          <w:lang w:val="de-DE"/>
        </w:rPr>
        <w:t>In</w:t>
      </w:r>
      <w:r w:rsidR="007B019A">
        <w:rPr>
          <w:color w:val="333333"/>
          <w:lang w:val="de-DE"/>
        </w:rPr>
        <w:t xml:space="preserve"> der ruhigen Umgebung</w:t>
      </w:r>
      <w:r w:rsidRPr="007B019A">
        <w:rPr>
          <w:color w:val="333333"/>
          <w:lang w:val="de-DE"/>
        </w:rPr>
        <w:t xml:space="preserve"> neben dem Stadtpark gelegen,</w:t>
      </w:r>
      <w:r w:rsidRPr="007B019A">
        <w:rPr>
          <w:lang w:val="de-DE"/>
        </w:rPr>
        <w:t xml:space="preserve"> </w:t>
      </w:r>
      <w:r w:rsidR="007B019A">
        <w:rPr>
          <w:lang w:val="de-DE"/>
        </w:rPr>
        <w:t>stellt</w:t>
      </w:r>
      <w:r w:rsidRPr="007B019A">
        <w:rPr>
          <w:lang w:val="de-DE"/>
        </w:rPr>
        <w:t xml:space="preserve"> sie</w:t>
      </w:r>
      <w:r w:rsidR="00453B03" w:rsidRPr="007B019A">
        <w:rPr>
          <w:lang w:val="de-DE"/>
        </w:rPr>
        <w:t xml:space="preserve"> die e</w:t>
      </w:r>
      <w:r w:rsidR="00CF7112" w:rsidRPr="007B019A">
        <w:rPr>
          <w:lang w:val="de-DE"/>
        </w:rPr>
        <w:t>i</w:t>
      </w:r>
      <w:r w:rsidR="00453B03" w:rsidRPr="007B019A">
        <w:rPr>
          <w:lang w:val="de-DE"/>
        </w:rPr>
        <w:t xml:space="preserve">nzige </w:t>
      </w:r>
      <w:r w:rsidRPr="007B019A">
        <w:rPr>
          <w:lang w:val="de-DE"/>
        </w:rPr>
        <w:t>höhere Lehranstalt</w:t>
      </w:r>
      <w:r w:rsidR="007B019A">
        <w:rPr>
          <w:lang w:val="de-DE"/>
        </w:rPr>
        <w:t xml:space="preserve"> in </w:t>
      </w:r>
      <w:proofErr w:type="spellStart"/>
      <w:r w:rsidR="007B019A">
        <w:rPr>
          <w:lang w:val="de-DE"/>
        </w:rPr>
        <w:t>Bohumí</w:t>
      </w:r>
      <w:r w:rsidR="00453B03" w:rsidRPr="007B019A">
        <w:rPr>
          <w:lang w:val="de-DE"/>
        </w:rPr>
        <w:t>n</w:t>
      </w:r>
      <w:proofErr w:type="spellEnd"/>
      <w:r w:rsidR="007B019A">
        <w:rPr>
          <w:lang w:val="de-DE"/>
        </w:rPr>
        <w:t xml:space="preserve"> dar</w:t>
      </w:r>
      <w:r w:rsidR="00453B03" w:rsidRPr="007B019A">
        <w:rPr>
          <w:lang w:val="de-DE"/>
        </w:rPr>
        <w:t>, die</w:t>
      </w:r>
      <w:r w:rsidRPr="007B019A">
        <w:rPr>
          <w:lang w:val="de-DE"/>
        </w:rPr>
        <w:t xml:space="preserve"> ein</w:t>
      </w:r>
      <w:r w:rsidR="00D703A2">
        <w:rPr>
          <w:lang w:val="de-DE"/>
        </w:rPr>
        <w:t xml:space="preserve"> allgemein</w:t>
      </w:r>
      <w:r w:rsidR="00453B03" w:rsidRPr="007B019A">
        <w:rPr>
          <w:lang w:val="de-DE"/>
        </w:rPr>
        <w:t>bildende</w:t>
      </w:r>
      <w:r w:rsidRPr="007B019A">
        <w:rPr>
          <w:lang w:val="de-DE"/>
        </w:rPr>
        <w:t>s</w:t>
      </w:r>
      <w:r w:rsidR="00453B03" w:rsidRPr="007B019A">
        <w:rPr>
          <w:lang w:val="de-DE"/>
        </w:rPr>
        <w:t xml:space="preserve"> 4</w:t>
      </w:r>
      <w:r w:rsidR="00D703A2">
        <w:rPr>
          <w:lang w:val="de-DE"/>
        </w:rPr>
        <w:t>- und 8-</w:t>
      </w:r>
      <w:r w:rsidR="00453B03" w:rsidRPr="007B019A">
        <w:rPr>
          <w:lang w:val="de-DE"/>
        </w:rPr>
        <w:t>jähriges Studium mit naturwissenschaftlichem und sprachlichem Profil anbietet.</w:t>
      </w:r>
      <w:r w:rsidRPr="007B019A">
        <w:rPr>
          <w:lang w:val="de-DE"/>
        </w:rPr>
        <w:t xml:space="preserve"> </w:t>
      </w:r>
      <w:r w:rsidR="00D703A2">
        <w:rPr>
          <w:color w:val="333333"/>
          <w:lang w:val="de-DE"/>
        </w:rPr>
        <w:t>A</w:t>
      </w:r>
      <w:r w:rsidR="00453B03" w:rsidRPr="007B019A">
        <w:rPr>
          <w:color w:val="333333"/>
          <w:lang w:val="de-DE"/>
        </w:rPr>
        <w:t>n unserem Gymna</w:t>
      </w:r>
      <w:r w:rsidR="000145BD" w:rsidRPr="007B019A">
        <w:rPr>
          <w:color w:val="333333"/>
          <w:lang w:val="de-DE"/>
        </w:rPr>
        <w:t>s</w:t>
      </w:r>
      <w:r w:rsidR="00453B03" w:rsidRPr="007B019A">
        <w:rPr>
          <w:color w:val="333333"/>
          <w:lang w:val="de-DE"/>
        </w:rPr>
        <w:t xml:space="preserve">ium arbeiten </w:t>
      </w:r>
      <w:r w:rsidR="00D703A2">
        <w:rPr>
          <w:color w:val="333333"/>
          <w:lang w:val="de-DE"/>
        </w:rPr>
        <w:t>2</w:t>
      </w:r>
      <w:r w:rsidR="0000639A">
        <w:rPr>
          <w:color w:val="333333"/>
          <w:lang w:val="de-DE"/>
        </w:rPr>
        <w:t>9</w:t>
      </w:r>
      <w:r w:rsidR="00CF6DBF" w:rsidRPr="007B019A">
        <w:rPr>
          <w:color w:val="333333"/>
          <w:lang w:val="de-DE"/>
        </w:rPr>
        <w:t xml:space="preserve"> </w:t>
      </w:r>
      <w:r w:rsidRPr="007B019A">
        <w:rPr>
          <w:color w:val="333333"/>
          <w:lang w:val="de-DE"/>
        </w:rPr>
        <w:t xml:space="preserve">festangestellte </w:t>
      </w:r>
      <w:r w:rsidR="00CF6DBF" w:rsidRPr="007B019A">
        <w:rPr>
          <w:color w:val="333333"/>
          <w:lang w:val="de-DE"/>
        </w:rPr>
        <w:t>Lehrkräfte.</w:t>
      </w:r>
    </w:p>
    <w:p w14:paraId="37B72D7F" w14:textId="77777777" w:rsidR="00CF6DBF" w:rsidRPr="007B019A" w:rsidRDefault="00CF6DBF" w:rsidP="00092D5C">
      <w:pPr>
        <w:jc w:val="both"/>
        <w:rPr>
          <w:color w:val="333333"/>
          <w:lang w:val="de-DE"/>
        </w:rPr>
      </w:pPr>
    </w:p>
    <w:p w14:paraId="0959209B" w14:textId="77777777" w:rsidR="00453B03" w:rsidRPr="007B019A" w:rsidRDefault="00D703A2" w:rsidP="00092D5C">
      <w:pPr>
        <w:jc w:val="both"/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color w:val="333333"/>
          <w:lang w:val="de-DE"/>
        </w:rPr>
        <w:t>A</w:t>
      </w:r>
      <w:r w:rsidR="00CF6DBF" w:rsidRPr="007B019A">
        <w:rPr>
          <w:color w:val="333333"/>
          <w:lang w:val="de-DE"/>
        </w:rPr>
        <w:t xml:space="preserve">m Gymnasium wird die Fähigkeit entwickelt, </w:t>
      </w:r>
      <w:r>
        <w:rPr>
          <w:color w:val="333333"/>
          <w:lang w:val="de-DE"/>
        </w:rPr>
        <w:t>theoretische Erkenntnisse nach</w:t>
      </w:r>
      <w:r w:rsidR="00D370A4">
        <w:rPr>
          <w:color w:val="333333"/>
          <w:lang w:val="de-DE"/>
        </w:rPr>
        <w:t>zu</w:t>
      </w:r>
      <w:r w:rsidR="00CF6DBF" w:rsidRPr="007B019A">
        <w:rPr>
          <w:color w:val="333333"/>
          <w:lang w:val="de-DE"/>
        </w:rPr>
        <w:t>vollziehen</w:t>
      </w:r>
      <w:r w:rsidR="00CF6DBF" w:rsidRPr="007B019A">
        <w:rPr>
          <w:rFonts w:ascii="Arial" w:hAnsi="Arial" w:cs="Arial"/>
          <w:color w:val="333333"/>
          <w:sz w:val="20"/>
          <w:szCs w:val="20"/>
          <w:lang w:val="de-DE"/>
        </w:rPr>
        <w:t>.</w:t>
      </w:r>
    </w:p>
    <w:p w14:paraId="3B448804" w14:textId="77777777" w:rsidR="00794869" w:rsidRPr="007B019A" w:rsidRDefault="00CF6DBF" w:rsidP="00A22964">
      <w:pPr>
        <w:jc w:val="both"/>
        <w:rPr>
          <w:color w:val="333333"/>
          <w:lang w:val="de-DE"/>
        </w:rPr>
      </w:pPr>
      <w:r w:rsidRPr="007B019A">
        <w:rPr>
          <w:color w:val="333333"/>
          <w:lang w:val="de-DE"/>
        </w:rPr>
        <w:t>Wir bemühen uns</w:t>
      </w:r>
      <w:r w:rsidR="00D703A2">
        <w:rPr>
          <w:color w:val="333333"/>
          <w:lang w:val="de-DE"/>
        </w:rPr>
        <w:t xml:space="preserve"> darum, dass sich unsere</w:t>
      </w:r>
      <w:r w:rsidRPr="007B019A">
        <w:rPr>
          <w:color w:val="333333"/>
          <w:lang w:val="de-DE"/>
        </w:rPr>
        <w:t xml:space="preserve"> </w:t>
      </w:r>
      <w:r w:rsidR="00D703A2">
        <w:rPr>
          <w:color w:val="333333"/>
          <w:lang w:val="de-DE"/>
        </w:rPr>
        <w:t xml:space="preserve">Schüler und </w:t>
      </w:r>
      <w:r w:rsidRPr="007B019A">
        <w:rPr>
          <w:color w:val="333333"/>
          <w:lang w:val="de-DE"/>
        </w:rPr>
        <w:t>Sch</w:t>
      </w:r>
      <w:r w:rsidR="00CF7112" w:rsidRPr="007B019A">
        <w:rPr>
          <w:color w:val="333333"/>
          <w:lang w:val="de-DE"/>
        </w:rPr>
        <w:t>üler</w:t>
      </w:r>
      <w:r w:rsidR="00D703A2">
        <w:rPr>
          <w:color w:val="333333"/>
          <w:lang w:val="de-DE"/>
        </w:rPr>
        <w:t>innen</w:t>
      </w:r>
      <w:r w:rsidR="00CF7112" w:rsidRPr="007B019A">
        <w:rPr>
          <w:color w:val="333333"/>
          <w:lang w:val="de-DE"/>
        </w:rPr>
        <w:t xml:space="preserve"> </w:t>
      </w:r>
      <w:r w:rsidR="00A374C2" w:rsidRPr="007B019A">
        <w:rPr>
          <w:color w:val="333333"/>
          <w:lang w:val="de-DE"/>
        </w:rPr>
        <w:t>bei uns w</w:t>
      </w:r>
      <w:r w:rsidR="00BC5A3B" w:rsidRPr="007B019A">
        <w:rPr>
          <w:color w:val="333333"/>
          <w:lang w:val="de-DE"/>
        </w:rPr>
        <w:t>ohl fühlen</w:t>
      </w:r>
      <w:r w:rsidR="00A374C2" w:rsidRPr="007B019A">
        <w:rPr>
          <w:color w:val="333333"/>
          <w:lang w:val="de-DE"/>
        </w:rPr>
        <w:t xml:space="preserve"> und </w:t>
      </w:r>
      <w:r w:rsidRPr="007B019A">
        <w:rPr>
          <w:color w:val="333333"/>
          <w:lang w:val="de-DE"/>
        </w:rPr>
        <w:t>Stress und Ärger</w:t>
      </w:r>
      <w:r w:rsidR="00D703A2">
        <w:rPr>
          <w:color w:val="333333"/>
          <w:lang w:val="de-DE"/>
        </w:rPr>
        <w:t xml:space="preserve"> vermieden werden</w:t>
      </w:r>
      <w:r w:rsidRPr="007B019A">
        <w:rPr>
          <w:color w:val="333333"/>
          <w:lang w:val="de-DE"/>
        </w:rPr>
        <w:t>.</w:t>
      </w:r>
      <w:r w:rsidR="00092D5C" w:rsidRPr="007B019A">
        <w:rPr>
          <w:color w:val="333333"/>
          <w:lang w:val="de-DE"/>
        </w:rPr>
        <w:t xml:space="preserve"> </w:t>
      </w:r>
      <w:r w:rsidR="00A374C2" w:rsidRPr="007B019A">
        <w:rPr>
          <w:color w:val="333333"/>
          <w:lang w:val="de-DE"/>
        </w:rPr>
        <w:t>Auf d</w:t>
      </w:r>
      <w:r w:rsidR="008E099F">
        <w:rPr>
          <w:color w:val="333333"/>
          <w:lang w:val="de-DE"/>
        </w:rPr>
        <w:t>en</w:t>
      </w:r>
      <w:r w:rsidR="00A374C2" w:rsidRPr="007B019A">
        <w:rPr>
          <w:color w:val="333333"/>
          <w:lang w:val="de-DE"/>
        </w:rPr>
        <w:t xml:space="preserve"> Respek</w:t>
      </w:r>
      <w:r w:rsidR="008E099F">
        <w:rPr>
          <w:color w:val="333333"/>
          <w:lang w:val="de-DE"/>
        </w:rPr>
        <w:t>t</w:t>
      </w:r>
      <w:r w:rsidR="00A374C2" w:rsidRPr="007B019A">
        <w:rPr>
          <w:color w:val="333333"/>
          <w:lang w:val="de-DE"/>
        </w:rPr>
        <w:t xml:space="preserve"> der Schulregeln wird aber </w:t>
      </w:r>
      <w:r w:rsidR="00D703A2">
        <w:rPr>
          <w:color w:val="333333"/>
          <w:lang w:val="de-DE"/>
        </w:rPr>
        <w:t>ebenso</w:t>
      </w:r>
      <w:r w:rsidR="00A374C2" w:rsidRPr="007B019A">
        <w:rPr>
          <w:color w:val="333333"/>
          <w:lang w:val="de-DE"/>
        </w:rPr>
        <w:t xml:space="preserve"> Wert gelegt</w:t>
      </w:r>
      <w:r w:rsidR="00470303" w:rsidRPr="007B019A">
        <w:rPr>
          <w:color w:val="333333"/>
          <w:lang w:val="de-DE"/>
        </w:rPr>
        <w:t>.</w:t>
      </w:r>
      <w:bookmarkStart w:id="0" w:name="kl5"/>
      <w:bookmarkEnd w:id="0"/>
    </w:p>
    <w:p w14:paraId="4F22D3A6" w14:textId="77777777" w:rsidR="00A22964" w:rsidRPr="007B019A" w:rsidRDefault="00A22964" w:rsidP="00A22964">
      <w:pPr>
        <w:jc w:val="both"/>
        <w:rPr>
          <w:rStyle w:val="Siln"/>
          <w:b w:val="0"/>
          <w:bCs w:val="0"/>
          <w:color w:val="333333"/>
          <w:lang w:val="de-DE"/>
        </w:rPr>
      </w:pPr>
    </w:p>
    <w:p w14:paraId="061E6B1D" w14:textId="77777777" w:rsidR="00F66F81" w:rsidRPr="007B019A" w:rsidRDefault="00D703A2" w:rsidP="0024581F">
      <w:pPr>
        <w:pStyle w:val="Normlnweb"/>
        <w:spacing w:line="360" w:lineRule="auto"/>
        <w:jc w:val="center"/>
        <w:rPr>
          <w:rStyle w:val="Siln"/>
          <w:color w:val="333333"/>
          <w:lang w:val="de-DE"/>
        </w:rPr>
      </w:pPr>
      <w:r>
        <w:rPr>
          <w:rStyle w:val="Siln"/>
          <w:color w:val="333333"/>
          <w:lang w:val="de-DE"/>
        </w:rPr>
        <w:t>Bildungsbereiche</w:t>
      </w:r>
      <w:r w:rsidR="0024581F" w:rsidRPr="007B019A">
        <w:rPr>
          <w:rStyle w:val="Siln"/>
          <w:color w:val="333333"/>
          <w:lang w:val="de-DE"/>
        </w:rPr>
        <w:t xml:space="preserve"> an tschechischen Gymnasien</w:t>
      </w:r>
    </w:p>
    <w:p w14:paraId="57FFE8E9" w14:textId="77777777" w:rsidR="0024581F" w:rsidRPr="007B019A" w:rsidRDefault="00D703A2" w:rsidP="00092D5C">
      <w:pPr>
        <w:pStyle w:val="Normlnweb"/>
        <w:spacing w:line="360" w:lineRule="auto"/>
        <w:jc w:val="both"/>
        <w:rPr>
          <w:rStyle w:val="Siln"/>
          <w:b w:val="0"/>
          <w:color w:val="333333"/>
          <w:lang w:val="de-DE"/>
        </w:rPr>
      </w:pPr>
      <w:r>
        <w:rPr>
          <w:rStyle w:val="Siln"/>
          <w:b w:val="0"/>
          <w:color w:val="333333"/>
          <w:lang w:val="de-DE"/>
        </w:rPr>
        <w:t>4-</w:t>
      </w:r>
      <w:r w:rsidR="00F66F81" w:rsidRPr="007B019A">
        <w:rPr>
          <w:rStyle w:val="Siln"/>
          <w:b w:val="0"/>
          <w:color w:val="333333"/>
          <w:lang w:val="de-DE"/>
        </w:rPr>
        <w:t xml:space="preserve">jähriges allgemeines </w:t>
      </w:r>
      <w:r>
        <w:rPr>
          <w:rStyle w:val="Siln"/>
          <w:b w:val="0"/>
          <w:color w:val="333333"/>
          <w:lang w:val="de-DE"/>
        </w:rPr>
        <w:t>Gymnasium</w:t>
      </w:r>
      <w:r w:rsidR="00F66F81" w:rsidRPr="007B019A">
        <w:rPr>
          <w:rStyle w:val="Siln"/>
          <w:b w:val="0"/>
          <w:color w:val="333333"/>
          <w:lang w:val="de-DE"/>
        </w:rPr>
        <w:t xml:space="preserve">    für Schü</w:t>
      </w:r>
      <w:r w:rsidR="00320380" w:rsidRPr="007B019A">
        <w:rPr>
          <w:rStyle w:val="Siln"/>
          <w:b w:val="0"/>
          <w:color w:val="333333"/>
          <w:lang w:val="de-DE"/>
        </w:rPr>
        <w:t>ler nach der 9</w:t>
      </w:r>
      <w:r>
        <w:rPr>
          <w:rStyle w:val="Siln"/>
          <w:b w:val="0"/>
          <w:color w:val="333333"/>
          <w:lang w:val="de-DE"/>
        </w:rPr>
        <w:t>.</w:t>
      </w:r>
      <w:r w:rsidR="00320380" w:rsidRPr="007B019A">
        <w:rPr>
          <w:rStyle w:val="Siln"/>
          <w:b w:val="0"/>
          <w:color w:val="333333"/>
          <w:lang w:val="de-DE"/>
        </w:rPr>
        <w:t xml:space="preserve"> Klasse der Grund</w:t>
      </w:r>
      <w:r w:rsidR="00CF7112" w:rsidRPr="007B019A">
        <w:rPr>
          <w:rStyle w:val="Siln"/>
          <w:b w:val="0"/>
          <w:color w:val="333333"/>
          <w:lang w:val="de-DE"/>
        </w:rPr>
        <w:t>schu</w:t>
      </w:r>
      <w:r w:rsidR="00F66F81" w:rsidRPr="007B019A">
        <w:rPr>
          <w:rStyle w:val="Siln"/>
          <w:b w:val="0"/>
          <w:color w:val="333333"/>
          <w:lang w:val="de-DE"/>
        </w:rPr>
        <w:t>le</w:t>
      </w:r>
    </w:p>
    <w:p w14:paraId="0F972763" w14:textId="77777777" w:rsidR="00F66F81" w:rsidRPr="007B019A" w:rsidRDefault="00D703A2" w:rsidP="00092D5C">
      <w:pPr>
        <w:pStyle w:val="Normlnweb"/>
        <w:spacing w:line="360" w:lineRule="auto"/>
        <w:jc w:val="both"/>
        <w:rPr>
          <w:bCs/>
          <w:color w:val="333333"/>
          <w:lang w:val="de-DE"/>
        </w:rPr>
      </w:pPr>
      <w:r>
        <w:rPr>
          <w:rStyle w:val="Siln"/>
          <w:b w:val="0"/>
          <w:color w:val="333333"/>
          <w:lang w:val="de-DE"/>
        </w:rPr>
        <w:t>8-</w:t>
      </w:r>
      <w:r w:rsidR="00F66F81" w:rsidRPr="007B019A">
        <w:rPr>
          <w:rStyle w:val="Siln"/>
          <w:b w:val="0"/>
          <w:color w:val="333333"/>
          <w:lang w:val="de-DE"/>
        </w:rPr>
        <w:t xml:space="preserve">jähriges allgemeines </w:t>
      </w:r>
      <w:r>
        <w:rPr>
          <w:rStyle w:val="Siln"/>
          <w:b w:val="0"/>
          <w:color w:val="333333"/>
          <w:lang w:val="de-DE"/>
        </w:rPr>
        <w:t xml:space="preserve">Gymnasium </w:t>
      </w:r>
      <w:r w:rsidR="00F66F81" w:rsidRPr="007B019A">
        <w:rPr>
          <w:rStyle w:val="Siln"/>
          <w:b w:val="0"/>
          <w:color w:val="333333"/>
          <w:lang w:val="de-DE"/>
        </w:rPr>
        <w:t xml:space="preserve">   für Schü</w:t>
      </w:r>
      <w:r w:rsidR="00320380" w:rsidRPr="007B019A">
        <w:rPr>
          <w:rStyle w:val="Siln"/>
          <w:b w:val="0"/>
          <w:color w:val="333333"/>
          <w:lang w:val="de-DE"/>
        </w:rPr>
        <w:t>ler nach der 5</w:t>
      </w:r>
      <w:r>
        <w:rPr>
          <w:rStyle w:val="Siln"/>
          <w:b w:val="0"/>
          <w:color w:val="333333"/>
          <w:lang w:val="de-DE"/>
        </w:rPr>
        <w:t>.</w:t>
      </w:r>
      <w:r w:rsidR="00320380" w:rsidRPr="007B019A">
        <w:rPr>
          <w:rStyle w:val="Siln"/>
          <w:b w:val="0"/>
          <w:color w:val="333333"/>
          <w:lang w:val="de-DE"/>
        </w:rPr>
        <w:t xml:space="preserve"> Klasse der Grund</w:t>
      </w:r>
      <w:r w:rsidR="00CF7112" w:rsidRPr="007B019A">
        <w:rPr>
          <w:rStyle w:val="Siln"/>
          <w:b w:val="0"/>
          <w:color w:val="333333"/>
          <w:lang w:val="de-DE"/>
        </w:rPr>
        <w:t>schu</w:t>
      </w:r>
      <w:r w:rsidR="00F66F81" w:rsidRPr="007B019A">
        <w:rPr>
          <w:rStyle w:val="Siln"/>
          <w:b w:val="0"/>
          <w:color w:val="333333"/>
          <w:lang w:val="de-DE"/>
        </w:rPr>
        <w:t>le</w:t>
      </w:r>
    </w:p>
    <w:p w14:paraId="34CEB44B" w14:textId="77777777" w:rsidR="0024581F" w:rsidRPr="007B019A" w:rsidRDefault="0024581F" w:rsidP="0024581F">
      <w:pPr>
        <w:spacing w:line="360" w:lineRule="auto"/>
        <w:jc w:val="center"/>
        <w:rPr>
          <w:b/>
          <w:color w:val="333333"/>
          <w:lang w:val="de-DE"/>
        </w:rPr>
      </w:pPr>
      <w:r w:rsidRPr="007B019A">
        <w:rPr>
          <w:b/>
          <w:color w:val="333333"/>
          <w:lang w:val="de-DE"/>
        </w:rPr>
        <w:t>Was zeichnet unsere Schule aus?</w:t>
      </w:r>
    </w:p>
    <w:p w14:paraId="78E764FA" w14:textId="77777777" w:rsidR="0024581F" w:rsidRPr="007B019A" w:rsidRDefault="0024581F" w:rsidP="00092D5C">
      <w:pPr>
        <w:spacing w:line="360" w:lineRule="auto"/>
        <w:jc w:val="both"/>
        <w:rPr>
          <w:b/>
          <w:color w:val="333333"/>
          <w:sz w:val="20"/>
          <w:szCs w:val="20"/>
          <w:lang w:val="de-DE"/>
        </w:rPr>
      </w:pPr>
    </w:p>
    <w:p w14:paraId="6019D2D0" w14:textId="77777777" w:rsidR="00F66F81" w:rsidRPr="007B019A" w:rsidRDefault="00F66F81" w:rsidP="00092D5C">
      <w:pPr>
        <w:spacing w:line="360" w:lineRule="auto"/>
        <w:jc w:val="both"/>
        <w:rPr>
          <w:b/>
          <w:color w:val="333333"/>
          <w:sz w:val="22"/>
          <w:szCs w:val="22"/>
          <w:lang w:val="de-DE"/>
        </w:rPr>
      </w:pPr>
      <w:r w:rsidRPr="007B019A">
        <w:rPr>
          <w:b/>
          <w:color w:val="333333"/>
          <w:sz w:val="22"/>
          <w:szCs w:val="22"/>
          <w:lang w:val="de-DE"/>
        </w:rPr>
        <w:t>Fremdsprachen</w:t>
      </w:r>
      <w:r w:rsidR="00567FFD" w:rsidRPr="007B019A">
        <w:rPr>
          <w:b/>
          <w:color w:val="333333"/>
          <w:sz w:val="22"/>
          <w:szCs w:val="22"/>
          <w:lang w:val="de-DE"/>
        </w:rPr>
        <w:t xml:space="preserve"> (</w:t>
      </w:r>
      <w:r w:rsidR="00D703A2">
        <w:rPr>
          <w:b/>
          <w:color w:val="333333"/>
          <w:sz w:val="22"/>
          <w:szCs w:val="22"/>
          <w:lang w:val="de-DE"/>
        </w:rPr>
        <w:t>3 – 4 Stunden</w:t>
      </w:r>
      <w:r w:rsidR="00567FFD" w:rsidRPr="007B019A">
        <w:rPr>
          <w:b/>
          <w:color w:val="333333"/>
          <w:sz w:val="22"/>
          <w:szCs w:val="22"/>
          <w:lang w:val="de-DE"/>
        </w:rPr>
        <w:t>)</w:t>
      </w:r>
    </w:p>
    <w:p w14:paraId="59B9697A" w14:textId="77777777" w:rsidR="00F66F81" w:rsidRPr="007B019A" w:rsidRDefault="00CF7112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Englisch, Deutsch, Französ</w:t>
      </w:r>
      <w:r w:rsidR="00F66F81" w:rsidRPr="007B019A">
        <w:rPr>
          <w:color w:val="333333"/>
          <w:sz w:val="22"/>
          <w:szCs w:val="22"/>
          <w:lang w:val="de-DE"/>
        </w:rPr>
        <w:t>isch, Russisch, Latein</w:t>
      </w:r>
    </w:p>
    <w:p w14:paraId="39104716" w14:textId="77777777" w:rsidR="00F66F81" w:rsidRPr="007B019A" w:rsidRDefault="004336A6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Den Unterricht</w:t>
      </w:r>
      <w:r w:rsidR="00A22964" w:rsidRPr="007B019A">
        <w:rPr>
          <w:color w:val="333333"/>
          <w:sz w:val="22"/>
          <w:szCs w:val="22"/>
          <w:lang w:val="de-DE"/>
        </w:rPr>
        <w:t xml:space="preserve"> ergänzen auch verschiedene Exkurs</w:t>
      </w:r>
      <w:r w:rsidRPr="007B019A">
        <w:rPr>
          <w:color w:val="333333"/>
          <w:sz w:val="22"/>
          <w:szCs w:val="22"/>
          <w:lang w:val="de-DE"/>
        </w:rPr>
        <w:t>ionen, z.</w:t>
      </w:r>
      <w:r w:rsidR="00D703A2">
        <w:rPr>
          <w:color w:val="333333"/>
          <w:sz w:val="22"/>
          <w:szCs w:val="22"/>
          <w:lang w:val="de-DE"/>
        </w:rPr>
        <w:t xml:space="preserve"> </w:t>
      </w:r>
      <w:r w:rsidRPr="007B019A">
        <w:rPr>
          <w:color w:val="333333"/>
          <w:sz w:val="22"/>
          <w:szCs w:val="22"/>
          <w:lang w:val="de-DE"/>
        </w:rPr>
        <w:t>B. nach Österreich, En</w:t>
      </w:r>
      <w:r w:rsidR="00092D5C" w:rsidRPr="007B019A">
        <w:rPr>
          <w:color w:val="333333"/>
          <w:sz w:val="22"/>
          <w:szCs w:val="22"/>
          <w:lang w:val="de-DE"/>
        </w:rPr>
        <w:t>gland, F</w:t>
      </w:r>
      <w:r w:rsidR="00D703A2">
        <w:rPr>
          <w:color w:val="333333"/>
          <w:sz w:val="22"/>
          <w:szCs w:val="22"/>
          <w:lang w:val="de-DE"/>
        </w:rPr>
        <w:t>rankreich, Deutschland oder</w:t>
      </w:r>
      <w:r w:rsidR="00A22964" w:rsidRPr="007B019A">
        <w:rPr>
          <w:color w:val="333333"/>
          <w:sz w:val="22"/>
          <w:szCs w:val="22"/>
          <w:lang w:val="de-DE"/>
        </w:rPr>
        <w:t xml:space="preserve"> in die Schweiz</w:t>
      </w:r>
      <w:r w:rsidRPr="007B019A">
        <w:rPr>
          <w:color w:val="333333"/>
          <w:sz w:val="22"/>
          <w:szCs w:val="22"/>
          <w:lang w:val="de-DE"/>
        </w:rPr>
        <w:t>.</w:t>
      </w:r>
    </w:p>
    <w:p w14:paraId="4083E1B2" w14:textId="77777777" w:rsidR="004336A6" w:rsidRPr="007B019A" w:rsidRDefault="004336A6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</w:p>
    <w:p w14:paraId="1E76472D" w14:textId="77777777" w:rsidR="004336A6" w:rsidRPr="007B019A" w:rsidRDefault="004336A6" w:rsidP="00092D5C">
      <w:pPr>
        <w:spacing w:line="360" w:lineRule="auto"/>
        <w:jc w:val="both"/>
        <w:rPr>
          <w:b/>
          <w:color w:val="333333"/>
          <w:sz w:val="22"/>
          <w:szCs w:val="22"/>
          <w:lang w:val="de-DE"/>
        </w:rPr>
      </w:pPr>
      <w:r w:rsidRPr="007B019A">
        <w:rPr>
          <w:b/>
          <w:color w:val="333333"/>
          <w:sz w:val="22"/>
          <w:szCs w:val="22"/>
          <w:lang w:val="de-DE"/>
        </w:rPr>
        <w:t>Administration</w:t>
      </w:r>
    </w:p>
    <w:p w14:paraId="3A955733" w14:textId="77777777" w:rsidR="004336A6" w:rsidRPr="007B019A" w:rsidRDefault="004336A6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Computerschreiben mit 10 Finger</w:t>
      </w:r>
      <w:r w:rsidR="00162039" w:rsidRPr="007B019A">
        <w:rPr>
          <w:color w:val="333333"/>
          <w:sz w:val="22"/>
          <w:szCs w:val="22"/>
          <w:lang w:val="de-DE"/>
        </w:rPr>
        <w:t>n</w:t>
      </w:r>
    </w:p>
    <w:p w14:paraId="0E3F0ECE" w14:textId="77777777" w:rsidR="004336A6" w:rsidRPr="007B019A" w:rsidRDefault="00D703A2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>
        <w:rPr>
          <w:color w:val="333333"/>
          <w:sz w:val="22"/>
          <w:szCs w:val="22"/>
          <w:lang w:val="de-DE"/>
        </w:rPr>
        <w:t>Handels</w:t>
      </w:r>
      <w:r w:rsidR="004336A6" w:rsidRPr="007B019A">
        <w:rPr>
          <w:color w:val="333333"/>
          <w:sz w:val="22"/>
          <w:szCs w:val="22"/>
          <w:lang w:val="de-DE"/>
        </w:rPr>
        <w:t>ko</w:t>
      </w:r>
      <w:r w:rsidR="0016038B" w:rsidRPr="007B019A">
        <w:rPr>
          <w:color w:val="333333"/>
          <w:sz w:val="22"/>
          <w:szCs w:val="22"/>
          <w:lang w:val="de-DE"/>
        </w:rPr>
        <w:t>r</w:t>
      </w:r>
      <w:r>
        <w:rPr>
          <w:color w:val="333333"/>
          <w:sz w:val="22"/>
          <w:szCs w:val="22"/>
          <w:lang w:val="de-DE"/>
        </w:rPr>
        <w:t>respondenz und Ö</w:t>
      </w:r>
      <w:r w:rsidR="004336A6" w:rsidRPr="007B019A">
        <w:rPr>
          <w:color w:val="333333"/>
          <w:sz w:val="22"/>
          <w:szCs w:val="22"/>
          <w:lang w:val="de-DE"/>
        </w:rPr>
        <w:t>konomie</w:t>
      </w:r>
    </w:p>
    <w:p w14:paraId="2427AF0F" w14:textId="77777777" w:rsidR="00320380" w:rsidRPr="007B019A" w:rsidRDefault="00320380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</w:p>
    <w:p w14:paraId="21738B19" w14:textId="77777777" w:rsidR="00320380" w:rsidRPr="007B019A" w:rsidRDefault="00320380" w:rsidP="00092D5C">
      <w:pPr>
        <w:spacing w:line="360" w:lineRule="auto"/>
        <w:jc w:val="both"/>
        <w:rPr>
          <w:b/>
          <w:color w:val="333333"/>
          <w:sz w:val="22"/>
          <w:szCs w:val="22"/>
          <w:lang w:val="de-DE"/>
        </w:rPr>
      </w:pPr>
      <w:r w:rsidRPr="007B019A">
        <w:rPr>
          <w:b/>
          <w:color w:val="333333"/>
          <w:sz w:val="22"/>
          <w:szCs w:val="22"/>
          <w:lang w:val="de-DE"/>
        </w:rPr>
        <w:t>Sport</w:t>
      </w:r>
    </w:p>
    <w:p w14:paraId="68ABFDD8" w14:textId="77777777" w:rsidR="00567FFD" w:rsidRPr="007B019A" w:rsidRDefault="00320380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Sportsaal, Fitnes</w:t>
      </w:r>
      <w:r w:rsidR="00162039" w:rsidRPr="007B019A">
        <w:rPr>
          <w:color w:val="333333"/>
          <w:sz w:val="22"/>
          <w:szCs w:val="22"/>
          <w:lang w:val="de-DE"/>
        </w:rPr>
        <w:t xml:space="preserve">szentrum – </w:t>
      </w:r>
      <w:r w:rsidR="00567FFD" w:rsidRPr="007B019A">
        <w:rPr>
          <w:color w:val="333333"/>
          <w:sz w:val="22"/>
          <w:szCs w:val="22"/>
          <w:lang w:val="de-DE"/>
        </w:rPr>
        <w:t>vielfältige</w:t>
      </w:r>
      <w:r w:rsidR="00162039" w:rsidRPr="007B019A">
        <w:rPr>
          <w:color w:val="333333"/>
          <w:sz w:val="22"/>
          <w:szCs w:val="22"/>
          <w:lang w:val="de-DE"/>
        </w:rPr>
        <w:t xml:space="preserve"> Ausstattung</w:t>
      </w:r>
      <w:r w:rsidRPr="007B019A">
        <w:rPr>
          <w:color w:val="333333"/>
          <w:sz w:val="22"/>
          <w:szCs w:val="22"/>
          <w:lang w:val="de-DE"/>
        </w:rPr>
        <w:t xml:space="preserve">, </w:t>
      </w:r>
      <w:r w:rsidR="00567FFD" w:rsidRPr="007B019A">
        <w:rPr>
          <w:color w:val="333333"/>
          <w:sz w:val="22"/>
          <w:szCs w:val="22"/>
          <w:lang w:val="de-DE"/>
        </w:rPr>
        <w:t>auch Freizeitnutzung möglich</w:t>
      </w:r>
    </w:p>
    <w:p w14:paraId="2936376A" w14:textId="77777777" w:rsidR="00320380" w:rsidRPr="007B019A" w:rsidRDefault="00D703A2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>
        <w:rPr>
          <w:color w:val="333333"/>
          <w:sz w:val="22"/>
          <w:szCs w:val="22"/>
          <w:lang w:val="de-DE"/>
        </w:rPr>
        <w:t>Volleyball- und Tennisplatz,</w:t>
      </w:r>
      <w:r w:rsidR="000A62AD" w:rsidRPr="007B019A">
        <w:rPr>
          <w:color w:val="333333"/>
          <w:sz w:val="22"/>
          <w:szCs w:val="22"/>
          <w:lang w:val="de-DE"/>
        </w:rPr>
        <w:t xml:space="preserve"> </w:t>
      </w:r>
      <w:r>
        <w:rPr>
          <w:color w:val="333333"/>
          <w:sz w:val="22"/>
          <w:szCs w:val="22"/>
          <w:lang w:val="de-DE"/>
        </w:rPr>
        <w:t>Eiss</w:t>
      </w:r>
      <w:r w:rsidR="000A62AD" w:rsidRPr="007B019A">
        <w:rPr>
          <w:color w:val="333333"/>
          <w:sz w:val="22"/>
          <w:szCs w:val="22"/>
          <w:lang w:val="de-DE"/>
        </w:rPr>
        <w:t>tadion – Eishockey, Eislauf</w:t>
      </w:r>
    </w:p>
    <w:p w14:paraId="1FF89F39" w14:textId="77777777" w:rsidR="000A62AD" w:rsidRPr="007B019A" w:rsidRDefault="000A62AD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 xml:space="preserve">Skikurse – </w:t>
      </w:r>
      <w:r w:rsidR="00D703A2">
        <w:rPr>
          <w:color w:val="333333"/>
          <w:sz w:val="22"/>
          <w:szCs w:val="22"/>
          <w:lang w:val="de-DE"/>
        </w:rPr>
        <w:t>2. P, 5. P, 1. A</w:t>
      </w:r>
    </w:p>
    <w:p w14:paraId="20010CA6" w14:textId="77777777" w:rsidR="000A62AD" w:rsidRPr="007B019A" w:rsidRDefault="00D703A2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>
        <w:rPr>
          <w:color w:val="333333"/>
          <w:sz w:val="22"/>
          <w:szCs w:val="22"/>
          <w:lang w:val="de-DE"/>
        </w:rPr>
        <w:t>Sport und touristische K</w:t>
      </w:r>
      <w:r w:rsidR="000A62AD" w:rsidRPr="007B019A">
        <w:rPr>
          <w:color w:val="333333"/>
          <w:sz w:val="22"/>
          <w:szCs w:val="22"/>
          <w:lang w:val="de-DE"/>
        </w:rPr>
        <w:t>urse –</w:t>
      </w:r>
      <w:r w:rsidR="00CF7112" w:rsidRPr="007B019A">
        <w:rPr>
          <w:color w:val="333333"/>
          <w:sz w:val="22"/>
          <w:szCs w:val="22"/>
          <w:lang w:val="de-DE"/>
        </w:rPr>
        <w:t xml:space="preserve"> </w:t>
      </w:r>
      <w:r w:rsidR="0000639A">
        <w:rPr>
          <w:color w:val="333333"/>
          <w:sz w:val="22"/>
          <w:szCs w:val="22"/>
          <w:lang w:val="de-DE"/>
        </w:rPr>
        <w:t>6</w:t>
      </w:r>
      <w:r>
        <w:rPr>
          <w:color w:val="333333"/>
          <w:sz w:val="22"/>
          <w:szCs w:val="22"/>
          <w:lang w:val="de-DE"/>
        </w:rPr>
        <w:t xml:space="preserve">. P, </w:t>
      </w:r>
      <w:r w:rsidR="0000639A">
        <w:rPr>
          <w:color w:val="333333"/>
          <w:sz w:val="22"/>
          <w:szCs w:val="22"/>
          <w:lang w:val="de-DE"/>
        </w:rPr>
        <w:t>2</w:t>
      </w:r>
      <w:r>
        <w:rPr>
          <w:color w:val="333333"/>
          <w:sz w:val="22"/>
          <w:szCs w:val="22"/>
          <w:lang w:val="de-DE"/>
        </w:rPr>
        <w:t>. A</w:t>
      </w:r>
    </w:p>
    <w:p w14:paraId="634F05F5" w14:textId="77777777" w:rsidR="000A62AD" w:rsidRPr="007B019A" w:rsidRDefault="000A62AD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</w:p>
    <w:p w14:paraId="69A4770C" w14:textId="77777777" w:rsidR="000A62AD" w:rsidRPr="007B019A" w:rsidRDefault="000A62AD" w:rsidP="00092D5C">
      <w:pPr>
        <w:spacing w:line="360" w:lineRule="auto"/>
        <w:jc w:val="both"/>
        <w:rPr>
          <w:b/>
          <w:color w:val="333333"/>
          <w:sz w:val="22"/>
          <w:szCs w:val="22"/>
          <w:lang w:val="de-DE"/>
        </w:rPr>
      </w:pPr>
      <w:r w:rsidRPr="007B019A">
        <w:rPr>
          <w:b/>
          <w:color w:val="333333"/>
          <w:sz w:val="22"/>
          <w:szCs w:val="22"/>
          <w:lang w:val="de-DE"/>
        </w:rPr>
        <w:t>Musik</w:t>
      </w:r>
    </w:p>
    <w:p w14:paraId="6577E88A" w14:textId="77777777" w:rsidR="000A62AD" w:rsidRPr="007B019A" w:rsidRDefault="000A62AD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Schulchor</w:t>
      </w:r>
      <w:r w:rsidR="0000639A">
        <w:rPr>
          <w:color w:val="333333"/>
          <w:sz w:val="22"/>
          <w:szCs w:val="22"/>
          <w:lang w:val="de-DE"/>
        </w:rPr>
        <w:t xml:space="preserve"> </w:t>
      </w:r>
      <w:r w:rsidR="0000639A" w:rsidRPr="007B019A">
        <w:rPr>
          <w:color w:val="333333"/>
          <w:sz w:val="22"/>
          <w:szCs w:val="22"/>
          <w:lang w:val="de-DE"/>
        </w:rPr>
        <w:t>–</w:t>
      </w:r>
      <w:r w:rsidR="00633024">
        <w:rPr>
          <w:color w:val="333333"/>
          <w:sz w:val="22"/>
          <w:szCs w:val="22"/>
          <w:lang w:val="de-DE"/>
        </w:rPr>
        <w:t xml:space="preserve"> tätig </w:t>
      </w:r>
      <w:r w:rsidR="004F02F8">
        <w:rPr>
          <w:color w:val="333333"/>
          <w:sz w:val="22"/>
          <w:szCs w:val="22"/>
          <w:lang w:val="de-DE"/>
        </w:rPr>
        <w:t xml:space="preserve">am </w:t>
      </w:r>
      <w:r w:rsidR="0000639A">
        <w:rPr>
          <w:color w:val="333333"/>
          <w:sz w:val="22"/>
          <w:szCs w:val="22"/>
          <w:lang w:val="de-DE"/>
        </w:rPr>
        <w:t>Donnerstag vo</w:t>
      </w:r>
      <w:r w:rsidR="006C3D7F">
        <w:rPr>
          <w:color w:val="333333"/>
          <w:sz w:val="22"/>
          <w:szCs w:val="22"/>
          <w:lang w:val="de-DE"/>
        </w:rPr>
        <w:t>n</w:t>
      </w:r>
      <w:r w:rsidR="0000639A">
        <w:rPr>
          <w:color w:val="333333"/>
          <w:sz w:val="22"/>
          <w:szCs w:val="22"/>
          <w:lang w:val="de-DE"/>
        </w:rPr>
        <w:t xml:space="preserve"> 14:00 bis 15:30 Uhr</w:t>
      </w:r>
      <w:r w:rsidR="00633024">
        <w:rPr>
          <w:color w:val="333333"/>
          <w:sz w:val="22"/>
          <w:szCs w:val="22"/>
          <w:lang w:val="de-DE"/>
        </w:rPr>
        <w:t>, 15</w:t>
      </w:r>
      <w:r w:rsidR="000C667A">
        <w:rPr>
          <w:color w:val="333333"/>
          <w:sz w:val="22"/>
          <w:szCs w:val="22"/>
          <w:lang w:val="de-DE"/>
        </w:rPr>
        <w:t xml:space="preserve"> </w:t>
      </w:r>
      <w:r w:rsidR="00633024">
        <w:rPr>
          <w:color w:val="333333"/>
          <w:sz w:val="22"/>
          <w:szCs w:val="22"/>
          <w:lang w:val="de-DE"/>
        </w:rPr>
        <w:t>-</w:t>
      </w:r>
      <w:r w:rsidR="000C667A">
        <w:rPr>
          <w:color w:val="333333"/>
          <w:sz w:val="22"/>
          <w:szCs w:val="22"/>
          <w:lang w:val="de-DE"/>
        </w:rPr>
        <w:t xml:space="preserve"> </w:t>
      </w:r>
      <w:r w:rsidR="00633024">
        <w:rPr>
          <w:color w:val="333333"/>
          <w:sz w:val="22"/>
          <w:szCs w:val="22"/>
          <w:lang w:val="de-DE"/>
        </w:rPr>
        <w:t>20 Mitglieder</w:t>
      </w:r>
    </w:p>
    <w:p w14:paraId="4420E686" w14:textId="77777777" w:rsidR="0024581F" w:rsidRPr="007B019A" w:rsidRDefault="0024581F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</w:p>
    <w:p w14:paraId="3D388E34" w14:textId="77777777" w:rsidR="000A62AD" w:rsidRPr="007B019A" w:rsidRDefault="000A62AD" w:rsidP="00092D5C">
      <w:pPr>
        <w:spacing w:line="360" w:lineRule="auto"/>
        <w:jc w:val="both"/>
        <w:rPr>
          <w:b/>
          <w:color w:val="333333"/>
          <w:sz w:val="22"/>
          <w:szCs w:val="22"/>
          <w:lang w:val="de-DE"/>
        </w:rPr>
      </w:pPr>
      <w:r w:rsidRPr="007B019A">
        <w:rPr>
          <w:b/>
          <w:color w:val="333333"/>
          <w:sz w:val="22"/>
          <w:szCs w:val="22"/>
          <w:lang w:val="de-DE"/>
        </w:rPr>
        <w:t>Andere Ausbildungsfächer</w:t>
      </w:r>
    </w:p>
    <w:p w14:paraId="3DB42D78" w14:textId="77777777" w:rsidR="000A62AD" w:rsidRPr="007B019A" w:rsidRDefault="000A62AD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Tschechisch, Geschi</w:t>
      </w:r>
      <w:r w:rsidR="00794869" w:rsidRPr="007B019A">
        <w:rPr>
          <w:color w:val="333333"/>
          <w:sz w:val="22"/>
          <w:szCs w:val="22"/>
          <w:lang w:val="de-DE"/>
        </w:rPr>
        <w:t xml:space="preserve">chte, Geographie, </w:t>
      </w:r>
      <w:r w:rsidR="00D703A2">
        <w:rPr>
          <w:color w:val="333333"/>
          <w:sz w:val="22"/>
          <w:szCs w:val="22"/>
          <w:lang w:val="de-DE"/>
        </w:rPr>
        <w:t>Sozial</w:t>
      </w:r>
      <w:r w:rsidR="00794869" w:rsidRPr="007B019A">
        <w:rPr>
          <w:color w:val="333333"/>
          <w:sz w:val="22"/>
          <w:szCs w:val="22"/>
          <w:lang w:val="de-DE"/>
        </w:rPr>
        <w:t>kunde, P</w:t>
      </w:r>
      <w:r w:rsidRPr="007B019A">
        <w:rPr>
          <w:color w:val="333333"/>
          <w:sz w:val="22"/>
          <w:szCs w:val="22"/>
          <w:lang w:val="de-DE"/>
        </w:rPr>
        <w:t>hysik, Chemie, Biologie, Mathematik,</w:t>
      </w:r>
    </w:p>
    <w:p w14:paraId="4441207F" w14:textId="77777777" w:rsidR="000A62AD" w:rsidRPr="007B019A" w:rsidRDefault="000A62AD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deskriptive Geome</w:t>
      </w:r>
      <w:r w:rsidR="00D703A2">
        <w:rPr>
          <w:color w:val="333333"/>
          <w:sz w:val="22"/>
          <w:szCs w:val="22"/>
          <w:lang w:val="de-DE"/>
        </w:rPr>
        <w:t>trie. D</w:t>
      </w:r>
      <w:r w:rsidR="00567FFD" w:rsidRPr="007B019A">
        <w:rPr>
          <w:color w:val="333333"/>
          <w:sz w:val="22"/>
          <w:szCs w:val="22"/>
          <w:lang w:val="de-DE"/>
        </w:rPr>
        <w:t>ie</w:t>
      </w:r>
      <w:r w:rsidR="0016038B" w:rsidRPr="007B019A">
        <w:rPr>
          <w:color w:val="333333"/>
          <w:sz w:val="22"/>
          <w:szCs w:val="22"/>
          <w:lang w:val="de-DE"/>
        </w:rPr>
        <w:t xml:space="preserve"> Klassen </w:t>
      </w:r>
      <w:r w:rsidR="00567FFD" w:rsidRPr="007B019A">
        <w:rPr>
          <w:color w:val="333333"/>
          <w:sz w:val="22"/>
          <w:szCs w:val="22"/>
          <w:lang w:val="de-DE"/>
        </w:rPr>
        <w:t>bilden sich nach der Fächerwahl der Schüler</w:t>
      </w:r>
      <w:r w:rsidR="00794869" w:rsidRPr="007B019A">
        <w:rPr>
          <w:color w:val="333333"/>
          <w:sz w:val="22"/>
          <w:szCs w:val="22"/>
          <w:lang w:val="de-DE"/>
        </w:rPr>
        <w:t>.</w:t>
      </w:r>
    </w:p>
    <w:p w14:paraId="1188820E" w14:textId="77777777" w:rsidR="0016038B" w:rsidRPr="007B019A" w:rsidRDefault="0016038B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</w:p>
    <w:p w14:paraId="3CF2055D" w14:textId="77777777" w:rsidR="0016038B" w:rsidRPr="007B019A" w:rsidRDefault="0024581F" w:rsidP="00092D5C">
      <w:pPr>
        <w:spacing w:line="360" w:lineRule="auto"/>
        <w:jc w:val="both"/>
        <w:rPr>
          <w:b/>
          <w:color w:val="333333"/>
          <w:sz w:val="22"/>
          <w:szCs w:val="22"/>
          <w:lang w:val="de-DE"/>
        </w:rPr>
      </w:pPr>
      <w:r w:rsidRPr="007B019A">
        <w:rPr>
          <w:b/>
          <w:color w:val="333333"/>
          <w:sz w:val="22"/>
          <w:szCs w:val="22"/>
          <w:lang w:val="de-DE"/>
        </w:rPr>
        <w:t>E</w:t>
      </w:r>
      <w:r w:rsidR="0016038B" w:rsidRPr="007B019A">
        <w:rPr>
          <w:b/>
          <w:color w:val="333333"/>
          <w:sz w:val="22"/>
          <w:szCs w:val="22"/>
          <w:lang w:val="de-DE"/>
        </w:rPr>
        <w:t>xkursionen</w:t>
      </w:r>
    </w:p>
    <w:p w14:paraId="2BC4960E" w14:textId="77777777" w:rsidR="00567FFD" w:rsidRPr="007B019A" w:rsidRDefault="00567FFD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Biologie – Arboretum, ZOO</w:t>
      </w:r>
    </w:p>
    <w:p w14:paraId="2FBD65B0" w14:textId="77777777" w:rsidR="00794869" w:rsidRPr="007B019A" w:rsidRDefault="0016038B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Geographie, Tsche</w:t>
      </w:r>
      <w:r w:rsidR="00D703A2">
        <w:rPr>
          <w:color w:val="333333"/>
          <w:sz w:val="22"/>
          <w:szCs w:val="22"/>
          <w:lang w:val="de-DE"/>
        </w:rPr>
        <w:t>chisch, Geschichte</w:t>
      </w:r>
      <w:r w:rsidR="00567FFD" w:rsidRPr="007B019A">
        <w:rPr>
          <w:color w:val="333333"/>
          <w:sz w:val="22"/>
          <w:szCs w:val="22"/>
          <w:lang w:val="de-DE"/>
        </w:rPr>
        <w:t xml:space="preserve"> - Ostböhmen, Beskiden</w:t>
      </w:r>
    </w:p>
    <w:p w14:paraId="0FF2D92C" w14:textId="77777777" w:rsidR="0016038B" w:rsidRPr="007B019A" w:rsidRDefault="00567FFD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regionale/nationale Wettbewerbe</w:t>
      </w:r>
      <w:r w:rsidR="0016038B" w:rsidRPr="007B019A">
        <w:rPr>
          <w:color w:val="333333"/>
          <w:sz w:val="22"/>
          <w:szCs w:val="22"/>
          <w:lang w:val="de-DE"/>
        </w:rPr>
        <w:t xml:space="preserve"> </w:t>
      </w:r>
      <w:r w:rsidRPr="007B019A">
        <w:rPr>
          <w:color w:val="333333"/>
          <w:sz w:val="22"/>
          <w:szCs w:val="22"/>
          <w:lang w:val="de-DE"/>
        </w:rPr>
        <w:t>für begabte Schüler in den Fächern Mathe, Physik, Biologie</w:t>
      </w:r>
      <w:r w:rsidR="0016038B" w:rsidRPr="007B019A">
        <w:rPr>
          <w:color w:val="333333"/>
          <w:sz w:val="22"/>
          <w:szCs w:val="22"/>
          <w:lang w:val="de-DE"/>
        </w:rPr>
        <w:t>,</w:t>
      </w:r>
      <w:r w:rsidR="00092D5C" w:rsidRPr="007B019A">
        <w:rPr>
          <w:color w:val="333333"/>
          <w:sz w:val="22"/>
          <w:szCs w:val="22"/>
          <w:lang w:val="de-DE"/>
        </w:rPr>
        <w:t xml:space="preserve"> Geographie</w:t>
      </w:r>
      <w:r w:rsidRPr="007B019A">
        <w:rPr>
          <w:color w:val="333333"/>
          <w:sz w:val="22"/>
          <w:szCs w:val="22"/>
          <w:lang w:val="de-DE"/>
        </w:rPr>
        <w:t xml:space="preserve">, </w:t>
      </w:r>
      <w:r w:rsidR="00092D5C" w:rsidRPr="007B019A">
        <w:rPr>
          <w:color w:val="333333"/>
          <w:sz w:val="22"/>
          <w:szCs w:val="22"/>
          <w:lang w:val="de-DE"/>
        </w:rPr>
        <w:t>Chemie</w:t>
      </w:r>
      <w:r w:rsidRPr="007B019A">
        <w:rPr>
          <w:color w:val="333333"/>
          <w:sz w:val="22"/>
          <w:szCs w:val="22"/>
          <w:lang w:val="de-DE"/>
        </w:rPr>
        <w:t xml:space="preserve"> und </w:t>
      </w:r>
      <w:r w:rsidR="0016038B" w:rsidRPr="007B019A">
        <w:rPr>
          <w:color w:val="333333"/>
          <w:sz w:val="22"/>
          <w:szCs w:val="22"/>
          <w:lang w:val="de-DE"/>
        </w:rPr>
        <w:t>Sport</w:t>
      </w:r>
    </w:p>
    <w:p w14:paraId="7282245B" w14:textId="77777777" w:rsidR="0024581F" w:rsidRPr="007B019A" w:rsidRDefault="0024581F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</w:p>
    <w:p w14:paraId="05B999D1" w14:textId="77777777" w:rsidR="00E67B2F" w:rsidRPr="007B019A" w:rsidRDefault="0024581F" w:rsidP="00092D5C">
      <w:pPr>
        <w:spacing w:line="360" w:lineRule="auto"/>
        <w:jc w:val="both"/>
        <w:rPr>
          <w:b/>
          <w:color w:val="333333"/>
          <w:sz w:val="22"/>
          <w:szCs w:val="22"/>
          <w:lang w:val="de-DE"/>
        </w:rPr>
      </w:pPr>
      <w:r w:rsidRPr="007B019A">
        <w:rPr>
          <w:b/>
          <w:color w:val="333333"/>
          <w:sz w:val="22"/>
          <w:szCs w:val="22"/>
          <w:lang w:val="de-DE"/>
        </w:rPr>
        <w:t>Fachräume</w:t>
      </w:r>
    </w:p>
    <w:p w14:paraId="3C4EA9FD" w14:textId="77777777" w:rsidR="00E67B2F" w:rsidRPr="007B019A" w:rsidRDefault="00E67B2F" w:rsidP="0024581F">
      <w:pPr>
        <w:numPr>
          <w:ilvl w:val="0"/>
          <w:numId w:val="2"/>
        </w:num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 xml:space="preserve">Zwei Klassenzimmer mit Computern und </w:t>
      </w:r>
      <w:r w:rsidR="00567FFD" w:rsidRPr="007B019A">
        <w:rPr>
          <w:color w:val="333333"/>
          <w:sz w:val="22"/>
          <w:szCs w:val="22"/>
          <w:lang w:val="de-DE"/>
        </w:rPr>
        <w:t>Internetanschluss</w:t>
      </w:r>
    </w:p>
    <w:p w14:paraId="30DC1831" w14:textId="77777777" w:rsidR="00435BC0" w:rsidRPr="007B019A" w:rsidRDefault="00435BC0" w:rsidP="0024581F">
      <w:pPr>
        <w:numPr>
          <w:ilvl w:val="0"/>
          <w:numId w:val="2"/>
        </w:num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 xml:space="preserve">Multimediasäle mit </w:t>
      </w:r>
      <w:proofErr w:type="spellStart"/>
      <w:r w:rsidR="00567FFD" w:rsidRPr="007B019A">
        <w:rPr>
          <w:color w:val="333333"/>
          <w:sz w:val="22"/>
          <w:szCs w:val="22"/>
          <w:lang w:val="de-DE"/>
        </w:rPr>
        <w:t>Beamern</w:t>
      </w:r>
      <w:proofErr w:type="spellEnd"/>
      <w:r w:rsidR="00567FFD" w:rsidRPr="007B019A">
        <w:rPr>
          <w:color w:val="333333"/>
          <w:sz w:val="22"/>
          <w:szCs w:val="22"/>
          <w:lang w:val="de-DE"/>
        </w:rPr>
        <w:t xml:space="preserve"> und Leinwänden</w:t>
      </w:r>
    </w:p>
    <w:p w14:paraId="0698DC02" w14:textId="77777777" w:rsidR="00594FCC" w:rsidRPr="007B019A" w:rsidRDefault="00435BC0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 xml:space="preserve">Fakultative </w:t>
      </w:r>
      <w:r w:rsidR="00BC5A3B" w:rsidRPr="007B019A">
        <w:rPr>
          <w:color w:val="333333"/>
          <w:sz w:val="22"/>
          <w:szCs w:val="22"/>
          <w:lang w:val="de-DE"/>
        </w:rPr>
        <w:t>Seminar</w:t>
      </w:r>
      <w:r w:rsidR="00594FCC" w:rsidRPr="007B019A">
        <w:rPr>
          <w:color w:val="333333"/>
          <w:sz w:val="22"/>
          <w:szCs w:val="22"/>
          <w:lang w:val="de-DE"/>
        </w:rPr>
        <w:t>e</w:t>
      </w:r>
      <w:r w:rsidR="0024581F" w:rsidRPr="007B019A">
        <w:rPr>
          <w:color w:val="333333"/>
          <w:sz w:val="22"/>
          <w:szCs w:val="22"/>
          <w:lang w:val="de-DE"/>
        </w:rPr>
        <w:t xml:space="preserve"> in Mathe</w:t>
      </w:r>
      <w:r w:rsidR="00594FCC" w:rsidRPr="007B019A">
        <w:rPr>
          <w:color w:val="333333"/>
          <w:sz w:val="22"/>
          <w:szCs w:val="22"/>
          <w:lang w:val="de-DE"/>
        </w:rPr>
        <w:t>,</w:t>
      </w:r>
      <w:r w:rsidR="00BC5A3B" w:rsidRPr="007B019A">
        <w:rPr>
          <w:color w:val="333333"/>
          <w:sz w:val="22"/>
          <w:szCs w:val="22"/>
          <w:lang w:val="de-DE"/>
        </w:rPr>
        <w:t xml:space="preserve"> </w:t>
      </w:r>
      <w:r w:rsidR="0024581F" w:rsidRPr="007B019A">
        <w:rPr>
          <w:color w:val="333333"/>
          <w:sz w:val="22"/>
          <w:szCs w:val="22"/>
          <w:lang w:val="de-DE"/>
        </w:rPr>
        <w:t>Biologie</w:t>
      </w:r>
      <w:r w:rsidR="00594FCC" w:rsidRPr="007B019A">
        <w:rPr>
          <w:color w:val="333333"/>
          <w:sz w:val="22"/>
          <w:szCs w:val="22"/>
          <w:lang w:val="de-DE"/>
        </w:rPr>
        <w:t>,</w:t>
      </w:r>
      <w:r w:rsidR="00BC5A3B" w:rsidRPr="007B019A">
        <w:rPr>
          <w:color w:val="333333"/>
          <w:sz w:val="22"/>
          <w:szCs w:val="22"/>
          <w:lang w:val="de-DE"/>
        </w:rPr>
        <w:t xml:space="preserve"> </w:t>
      </w:r>
      <w:r w:rsidR="0024581F" w:rsidRPr="007B019A">
        <w:rPr>
          <w:color w:val="333333"/>
          <w:sz w:val="22"/>
          <w:szCs w:val="22"/>
          <w:lang w:val="de-DE"/>
        </w:rPr>
        <w:t>Physik</w:t>
      </w:r>
      <w:r w:rsidR="00594FCC" w:rsidRPr="007B019A">
        <w:rPr>
          <w:color w:val="333333"/>
          <w:sz w:val="22"/>
          <w:szCs w:val="22"/>
          <w:lang w:val="de-DE"/>
        </w:rPr>
        <w:t>,</w:t>
      </w:r>
      <w:r w:rsidR="00BC5A3B" w:rsidRPr="007B019A">
        <w:rPr>
          <w:color w:val="333333"/>
          <w:sz w:val="22"/>
          <w:szCs w:val="22"/>
          <w:lang w:val="de-DE"/>
        </w:rPr>
        <w:t xml:space="preserve"> </w:t>
      </w:r>
      <w:r w:rsidR="0024581F" w:rsidRPr="007B019A">
        <w:rPr>
          <w:color w:val="333333"/>
          <w:sz w:val="22"/>
          <w:szCs w:val="22"/>
          <w:lang w:val="de-DE"/>
        </w:rPr>
        <w:t xml:space="preserve">Chemie und </w:t>
      </w:r>
      <w:r w:rsidR="00594FCC" w:rsidRPr="007B019A">
        <w:rPr>
          <w:color w:val="333333"/>
          <w:sz w:val="22"/>
          <w:szCs w:val="22"/>
          <w:lang w:val="de-DE"/>
        </w:rPr>
        <w:t>Geografie</w:t>
      </w:r>
    </w:p>
    <w:p w14:paraId="313CE1CA" w14:textId="77777777" w:rsidR="0024581F" w:rsidRPr="007B019A" w:rsidRDefault="00C67E65" w:rsidP="0024581F">
      <w:pPr>
        <w:numPr>
          <w:ilvl w:val="0"/>
          <w:numId w:val="3"/>
        </w:num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Hör</w:t>
      </w:r>
      <w:r w:rsidR="00594FCC" w:rsidRPr="007B019A">
        <w:rPr>
          <w:color w:val="333333"/>
          <w:sz w:val="22"/>
          <w:szCs w:val="22"/>
          <w:lang w:val="de-DE"/>
        </w:rPr>
        <w:t>saal mit 60 Sitzpl</w:t>
      </w:r>
      <w:r w:rsidR="0024581F" w:rsidRPr="007B019A">
        <w:rPr>
          <w:color w:val="333333"/>
          <w:sz w:val="22"/>
          <w:szCs w:val="22"/>
          <w:lang w:val="de-DE"/>
        </w:rPr>
        <w:t>ätzen</w:t>
      </w:r>
    </w:p>
    <w:p w14:paraId="07AECA8B" w14:textId="77777777" w:rsidR="00594FCC" w:rsidRPr="007B019A" w:rsidRDefault="00594FCC" w:rsidP="0024581F">
      <w:pPr>
        <w:numPr>
          <w:ilvl w:val="0"/>
          <w:numId w:val="3"/>
        </w:num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didaktische Lehrmittel,</w:t>
      </w:r>
      <w:r w:rsidR="00BC5A3B" w:rsidRPr="007B019A">
        <w:rPr>
          <w:color w:val="333333"/>
          <w:sz w:val="22"/>
          <w:szCs w:val="22"/>
          <w:lang w:val="de-DE"/>
        </w:rPr>
        <w:t xml:space="preserve"> </w:t>
      </w:r>
      <w:r w:rsidR="00C67E65" w:rsidRPr="007B019A">
        <w:rPr>
          <w:color w:val="333333"/>
          <w:sz w:val="22"/>
          <w:szCs w:val="22"/>
          <w:lang w:val="de-DE"/>
        </w:rPr>
        <w:t>Projektion</w:t>
      </w:r>
      <w:r w:rsidR="00BC5A3B" w:rsidRPr="007B019A">
        <w:rPr>
          <w:color w:val="333333"/>
          <w:sz w:val="22"/>
          <w:szCs w:val="22"/>
          <w:lang w:val="de-DE"/>
        </w:rPr>
        <w:t>s</w:t>
      </w:r>
      <w:r w:rsidR="00C67E65" w:rsidRPr="007B019A">
        <w:rPr>
          <w:color w:val="333333"/>
          <w:sz w:val="22"/>
          <w:szCs w:val="22"/>
          <w:lang w:val="de-DE"/>
        </w:rPr>
        <w:t>geräte</w:t>
      </w:r>
    </w:p>
    <w:p w14:paraId="579CE6E6" w14:textId="77777777" w:rsidR="00C67E65" w:rsidRPr="007B019A" w:rsidRDefault="00BC5A3B" w:rsidP="0024581F">
      <w:pPr>
        <w:numPr>
          <w:ilvl w:val="0"/>
          <w:numId w:val="3"/>
        </w:num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Labor</w:t>
      </w:r>
      <w:r w:rsidR="0024581F" w:rsidRPr="007B019A">
        <w:rPr>
          <w:color w:val="333333"/>
          <w:sz w:val="22"/>
          <w:szCs w:val="22"/>
          <w:lang w:val="de-DE"/>
        </w:rPr>
        <w:t xml:space="preserve"> für den Chemieunterricht</w:t>
      </w:r>
    </w:p>
    <w:p w14:paraId="3952EC6F" w14:textId="77777777" w:rsidR="0024581F" w:rsidRPr="007B019A" w:rsidRDefault="00E94542" w:rsidP="0024581F">
      <w:pPr>
        <w:numPr>
          <w:ilvl w:val="0"/>
          <w:numId w:val="3"/>
        </w:num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3 Fremdsprachenräume mit K</w:t>
      </w:r>
      <w:r w:rsidR="00567FFD" w:rsidRPr="007B019A">
        <w:rPr>
          <w:color w:val="333333"/>
          <w:sz w:val="22"/>
          <w:szCs w:val="22"/>
          <w:lang w:val="de-DE"/>
        </w:rPr>
        <w:t>opfhörern und Fernsehern</w:t>
      </w:r>
    </w:p>
    <w:p w14:paraId="3D4520DC" w14:textId="77777777" w:rsidR="0024581F" w:rsidRPr="007B019A" w:rsidRDefault="0024581F" w:rsidP="0024581F">
      <w:pPr>
        <w:numPr>
          <w:ilvl w:val="0"/>
          <w:numId w:val="3"/>
        </w:num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Schulbibliothek</w:t>
      </w:r>
    </w:p>
    <w:p w14:paraId="200A7D27" w14:textId="77777777" w:rsidR="00E94542" w:rsidRPr="007B019A" w:rsidRDefault="0024581F" w:rsidP="00092D5C">
      <w:pPr>
        <w:spacing w:line="360" w:lineRule="auto"/>
        <w:jc w:val="both"/>
        <w:rPr>
          <w:b/>
          <w:color w:val="333333"/>
          <w:sz w:val="22"/>
          <w:szCs w:val="22"/>
          <w:lang w:val="de-DE"/>
        </w:rPr>
      </w:pPr>
      <w:r w:rsidRPr="007B019A">
        <w:rPr>
          <w:b/>
          <w:color w:val="333333"/>
          <w:sz w:val="22"/>
          <w:szCs w:val="22"/>
          <w:lang w:val="de-DE"/>
        </w:rPr>
        <w:t>Verpflegung</w:t>
      </w:r>
    </w:p>
    <w:p w14:paraId="4D7003DB" w14:textId="77777777" w:rsidR="00E94542" w:rsidRPr="007B019A" w:rsidRDefault="00567FFD" w:rsidP="00092D5C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 xml:space="preserve">Schuleigene Cafeteria mit </w:t>
      </w:r>
      <w:r w:rsidR="00991F53">
        <w:rPr>
          <w:color w:val="333333"/>
          <w:sz w:val="22"/>
          <w:szCs w:val="22"/>
          <w:lang w:val="de-DE"/>
        </w:rPr>
        <w:t>Back</w:t>
      </w:r>
      <w:r w:rsidRPr="007B019A">
        <w:rPr>
          <w:color w:val="333333"/>
          <w:sz w:val="22"/>
          <w:szCs w:val="22"/>
          <w:lang w:val="de-DE"/>
        </w:rPr>
        <w:t>- und Süßwaren, Getränken und warmen Snacks</w:t>
      </w:r>
    </w:p>
    <w:p w14:paraId="5D50B55C" w14:textId="77777777" w:rsidR="00F94E75" w:rsidRPr="007B019A" w:rsidRDefault="0024581F" w:rsidP="0024581F">
      <w:pPr>
        <w:spacing w:line="360" w:lineRule="auto"/>
        <w:jc w:val="both"/>
        <w:rPr>
          <w:color w:val="333333"/>
          <w:sz w:val="22"/>
          <w:szCs w:val="22"/>
          <w:lang w:val="de-DE"/>
        </w:rPr>
      </w:pPr>
      <w:r w:rsidRPr="007B019A">
        <w:rPr>
          <w:color w:val="333333"/>
          <w:sz w:val="22"/>
          <w:szCs w:val="22"/>
          <w:lang w:val="de-DE"/>
        </w:rPr>
        <w:t>Mittagessen in der Mensa der Masaryk-G</w:t>
      </w:r>
      <w:r w:rsidR="004A3C62">
        <w:rPr>
          <w:color w:val="333333"/>
          <w:sz w:val="22"/>
          <w:szCs w:val="22"/>
          <w:lang w:val="de-DE"/>
        </w:rPr>
        <w:t xml:space="preserve">rundschule in </w:t>
      </w:r>
      <w:proofErr w:type="spellStart"/>
      <w:r w:rsidR="004A3C62">
        <w:rPr>
          <w:color w:val="333333"/>
          <w:sz w:val="22"/>
          <w:szCs w:val="22"/>
          <w:lang w:val="de-DE"/>
        </w:rPr>
        <w:t>Bohumí</w:t>
      </w:r>
      <w:r w:rsidRPr="007B019A">
        <w:rPr>
          <w:color w:val="333333"/>
          <w:sz w:val="22"/>
          <w:szCs w:val="22"/>
          <w:lang w:val="de-DE"/>
        </w:rPr>
        <w:t>n</w:t>
      </w:r>
      <w:proofErr w:type="spellEnd"/>
      <w:r w:rsidRPr="007B019A">
        <w:rPr>
          <w:color w:val="333333"/>
          <w:sz w:val="22"/>
          <w:szCs w:val="22"/>
          <w:lang w:val="de-DE"/>
        </w:rPr>
        <w:t xml:space="preserve"> (100</w:t>
      </w:r>
      <w:r w:rsidR="004A3C62">
        <w:rPr>
          <w:color w:val="333333"/>
          <w:sz w:val="22"/>
          <w:szCs w:val="22"/>
          <w:lang w:val="de-DE"/>
        </w:rPr>
        <w:t xml:space="preserve"> </w:t>
      </w:r>
      <w:r w:rsidRPr="007B019A">
        <w:rPr>
          <w:color w:val="333333"/>
          <w:sz w:val="22"/>
          <w:szCs w:val="22"/>
          <w:lang w:val="de-DE"/>
        </w:rPr>
        <w:t>m Fußweg)</w:t>
      </w:r>
    </w:p>
    <w:sectPr w:rsidR="00F94E75" w:rsidRPr="007B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3B0C"/>
    <w:multiLevelType w:val="hybridMultilevel"/>
    <w:tmpl w:val="CB48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3776"/>
    <w:multiLevelType w:val="hybridMultilevel"/>
    <w:tmpl w:val="AD72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71855"/>
    <w:multiLevelType w:val="multilevel"/>
    <w:tmpl w:val="5C76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350586">
    <w:abstractNumId w:val="2"/>
  </w:num>
  <w:num w:numId="2" w16cid:durableId="348944291">
    <w:abstractNumId w:val="1"/>
  </w:num>
  <w:num w:numId="3" w16cid:durableId="178765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5B5"/>
    <w:rsid w:val="0000639A"/>
    <w:rsid w:val="000145BD"/>
    <w:rsid w:val="00030387"/>
    <w:rsid w:val="0003148A"/>
    <w:rsid w:val="00092D5C"/>
    <w:rsid w:val="000A62AD"/>
    <w:rsid w:val="000C667A"/>
    <w:rsid w:val="0016038B"/>
    <w:rsid w:val="00162039"/>
    <w:rsid w:val="00162C90"/>
    <w:rsid w:val="0024581F"/>
    <w:rsid w:val="00320380"/>
    <w:rsid w:val="003533CB"/>
    <w:rsid w:val="003F5D57"/>
    <w:rsid w:val="004336A6"/>
    <w:rsid w:val="00435BC0"/>
    <w:rsid w:val="00453B03"/>
    <w:rsid w:val="00470303"/>
    <w:rsid w:val="004A3C62"/>
    <w:rsid w:val="004F02F8"/>
    <w:rsid w:val="005625B5"/>
    <w:rsid w:val="00567FFD"/>
    <w:rsid w:val="00594FCC"/>
    <w:rsid w:val="00633024"/>
    <w:rsid w:val="006C3D7F"/>
    <w:rsid w:val="007174CA"/>
    <w:rsid w:val="00794869"/>
    <w:rsid w:val="00796E61"/>
    <w:rsid w:val="007B019A"/>
    <w:rsid w:val="007F6674"/>
    <w:rsid w:val="00832654"/>
    <w:rsid w:val="008E099F"/>
    <w:rsid w:val="00943598"/>
    <w:rsid w:val="00991F53"/>
    <w:rsid w:val="00A22964"/>
    <w:rsid w:val="00A374C2"/>
    <w:rsid w:val="00BC5A3B"/>
    <w:rsid w:val="00C67E65"/>
    <w:rsid w:val="00CF6DBF"/>
    <w:rsid w:val="00CF7112"/>
    <w:rsid w:val="00D370A4"/>
    <w:rsid w:val="00D648F1"/>
    <w:rsid w:val="00D703A2"/>
    <w:rsid w:val="00E67B2F"/>
    <w:rsid w:val="00E94542"/>
    <w:rsid w:val="00F66F81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083FC"/>
  <w15:chartTrackingRefBased/>
  <w15:docId w15:val="{4F9A527B-02AB-47BD-A6E1-BC826D61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F94E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F94E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F94E75"/>
    <w:rPr>
      <w:color w:val="0000FF"/>
      <w:u w:val="single"/>
    </w:rPr>
  </w:style>
  <w:style w:type="paragraph" w:styleId="Normlnweb">
    <w:name w:val="Normal (Web)"/>
    <w:basedOn w:val="Normln"/>
    <w:rsid w:val="00F94E75"/>
    <w:pPr>
      <w:spacing w:before="100" w:beforeAutospacing="1" w:after="100" w:afterAutospacing="1"/>
    </w:pPr>
  </w:style>
  <w:style w:type="character" w:styleId="Siln">
    <w:name w:val="Strong"/>
    <w:qFormat/>
    <w:rsid w:val="00F94E75"/>
    <w:rPr>
      <w:b/>
      <w:bCs/>
    </w:rPr>
  </w:style>
  <w:style w:type="paragraph" w:customStyle="1" w:styleId="right">
    <w:name w:val="right"/>
    <w:basedOn w:val="Normln"/>
    <w:rsid w:val="00F94E75"/>
    <w:pPr>
      <w:spacing w:before="100" w:beforeAutospacing="1" w:after="100" w:afterAutospacing="1"/>
    </w:pPr>
  </w:style>
  <w:style w:type="character" w:customStyle="1" w:styleId="facebook">
    <w:name w:val="facebook"/>
    <w:basedOn w:val="Standardnpsmoodstavce"/>
    <w:rsid w:val="00F94E75"/>
  </w:style>
  <w:style w:type="character" w:customStyle="1" w:styleId="fbconnectbuttontext11">
    <w:name w:val="fbconnectbutton_text11"/>
    <w:basedOn w:val="Standardnpsmoodstavce"/>
    <w:rsid w:val="00F94E75"/>
  </w:style>
  <w:style w:type="character" w:customStyle="1" w:styleId="fbsharecountinner5">
    <w:name w:val="fb_share_count_inner5"/>
    <w:rsid w:val="00F94E75"/>
    <w:rPr>
      <w:vanish w:val="0"/>
      <w:webHidden w:val="0"/>
      <w:shd w:val="clear" w:color="auto" w:fill="E8EBF2"/>
      <w:specVanish w:val="0"/>
    </w:rPr>
  </w:style>
  <w:style w:type="paragraph" w:customStyle="1" w:styleId="date">
    <w:name w:val="date"/>
    <w:basedOn w:val="Normln"/>
    <w:rsid w:val="00F94E7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458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5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4001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  <w:divsChild>
            <w:div w:id="78172375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769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8423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7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Herzlich willkommen am Gymnazium František Živný in Bohumín</vt:lpstr>
      <vt:lpstr>Herzlich willkommen am Gymnazium František Živný in Bohumín</vt:lpstr>
    </vt:vector>
  </TitlesOfParts>
  <Company>House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Herzlich willkommen am Gymnazium František Živný in Bohumín</dc:title>
  <dc:subject/>
  <dc:creator>Alena</dc:creator>
  <cp:keywords/>
  <cp:lastModifiedBy>Jan Josiek</cp:lastModifiedBy>
  <cp:revision>2</cp:revision>
  <dcterms:created xsi:type="dcterms:W3CDTF">2022-11-29T13:54:00Z</dcterms:created>
  <dcterms:modified xsi:type="dcterms:W3CDTF">2022-11-29T13:54:00Z</dcterms:modified>
</cp:coreProperties>
</file>