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2E" w:rsidRPr="006C5B47" w:rsidRDefault="0064482E" w:rsidP="0064482E">
      <w:pPr>
        <w:ind w:left="360"/>
        <w:jc w:val="center"/>
        <w:rPr>
          <w:b/>
          <w:sz w:val="36"/>
          <w:szCs w:val="32"/>
          <w:u w:val="single"/>
        </w:rPr>
      </w:pPr>
      <w:proofErr w:type="gramStart"/>
      <w:r w:rsidRPr="006C5B47">
        <w:rPr>
          <w:b/>
          <w:sz w:val="36"/>
          <w:szCs w:val="32"/>
          <w:u w:val="single"/>
        </w:rPr>
        <w:t>MATURITNÍ</w:t>
      </w:r>
      <w:r>
        <w:rPr>
          <w:b/>
          <w:sz w:val="36"/>
          <w:szCs w:val="32"/>
          <w:u w:val="single"/>
        </w:rPr>
        <w:t xml:space="preserve"> </w:t>
      </w:r>
      <w:r w:rsidRPr="006C5B47">
        <w:rPr>
          <w:b/>
          <w:sz w:val="36"/>
          <w:szCs w:val="32"/>
          <w:u w:val="single"/>
        </w:rPr>
        <w:t xml:space="preserve"> </w:t>
      </w:r>
      <w:r>
        <w:rPr>
          <w:b/>
          <w:sz w:val="36"/>
          <w:szCs w:val="32"/>
          <w:u w:val="single"/>
        </w:rPr>
        <w:t>TÉMATA</w:t>
      </w:r>
      <w:proofErr w:type="gramEnd"/>
      <w:r w:rsidRPr="006C5B47">
        <w:rPr>
          <w:b/>
          <w:sz w:val="36"/>
          <w:szCs w:val="32"/>
          <w:u w:val="single"/>
        </w:rPr>
        <w:t xml:space="preserve">  Z </w:t>
      </w:r>
      <w:r>
        <w:rPr>
          <w:b/>
          <w:sz w:val="36"/>
          <w:szCs w:val="32"/>
          <w:u w:val="single"/>
        </w:rPr>
        <w:t xml:space="preserve"> </w:t>
      </w:r>
      <w:r w:rsidRPr="006C5B47">
        <w:rPr>
          <w:b/>
          <w:sz w:val="36"/>
          <w:szCs w:val="32"/>
          <w:u w:val="single"/>
        </w:rPr>
        <w:t>FYZIKY</w:t>
      </w:r>
    </w:p>
    <w:p w:rsidR="0064482E" w:rsidRDefault="0064482E" w:rsidP="0064482E">
      <w:pPr>
        <w:jc w:val="center"/>
        <w:rPr>
          <w:b/>
        </w:rPr>
      </w:pPr>
      <w:r>
        <w:rPr>
          <w:b/>
        </w:rPr>
        <w:t>Gymnázium Františka Živného, Jana Palacha 794, Bohumín</w:t>
      </w:r>
    </w:p>
    <w:p w:rsidR="0064482E" w:rsidRDefault="0064482E" w:rsidP="0064482E">
      <w:pPr>
        <w:ind w:left="360"/>
        <w:rPr>
          <w:b/>
          <w:sz w:val="28"/>
          <w:szCs w:val="28"/>
        </w:rPr>
      </w:pPr>
    </w:p>
    <w:p w:rsidR="0064482E" w:rsidRDefault="0064482E" w:rsidP="0064482E">
      <w:pPr>
        <w:rPr>
          <w:b/>
        </w:rPr>
      </w:pPr>
      <w:r>
        <w:rPr>
          <w:b/>
          <w:sz w:val="28"/>
          <w:szCs w:val="28"/>
        </w:rPr>
        <w:t xml:space="preserve">           školní rok:  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-  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                          třída: </w:t>
      </w:r>
      <w:proofErr w:type="gramStart"/>
      <w:r>
        <w:rPr>
          <w:b/>
          <w:sz w:val="28"/>
          <w:szCs w:val="28"/>
        </w:rPr>
        <w:t>8.P</w:t>
      </w:r>
      <w:r w:rsidR="00FB4144">
        <w:rPr>
          <w:b/>
          <w:sz w:val="28"/>
          <w:szCs w:val="28"/>
        </w:rPr>
        <w:t>, 4.A</w:t>
      </w:r>
      <w:proofErr w:type="gramEnd"/>
    </w:p>
    <w:p w:rsidR="0064482E" w:rsidRDefault="0064482E" w:rsidP="00D45F99">
      <w:pPr>
        <w:rPr>
          <w:b/>
        </w:rPr>
      </w:pPr>
    </w:p>
    <w:p w:rsidR="00633CF8" w:rsidRDefault="00AC2E37" w:rsidP="00D45F99">
      <w:pPr>
        <w:numPr>
          <w:ilvl w:val="0"/>
          <w:numId w:val="2"/>
        </w:numPr>
        <w:tabs>
          <w:tab w:val="clear" w:pos="720"/>
        </w:tabs>
      </w:pPr>
      <w:r w:rsidRPr="00C214DA">
        <w:rPr>
          <w:b/>
        </w:rPr>
        <w:t>Kinematika hmotného bodu a soustavy hmotných bodů</w:t>
      </w:r>
      <w:r w:rsidR="00FE6922" w:rsidRPr="00C214DA">
        <w:rPr>
          <w:b/>
        </w:rPr>
        <w:br/>
      </w:r>
      <w:r w:rsidR="00FE6922">
        <w:t>(hmotný bod, vztažná soustava, poloha hmotného bodu, trajektorie a dráha hmotného bodu, rychlost hmotného bodu (průměrná, okamžitá), druhy pohybů; rovnoměrný pohyb;</w:t>
      </w:r>
      <w:r w:rsidR="009106D5">
        <w:t xml:space="preserve"> zrychlení hmotného bodu,</w:t>
      </w:r>
      <w:r w:rsidR="00FE6922">
        <w:t xml:space="preserve"> rovnoměrně zrychlený (zpomalený) pohyb, volný pád; rovnoměrný pohyb po kružnici)</w:t>
      </w:r>
      <w:r w:rsidR="00FE6922">
        <w:br/>
      </w:r>
    </w:p>
    <w:p w:rsidR="00FE6922" w:rsidRDefault="00FE6922" w:rsidP="00D45F99">
      <w:pPr>
        <w:numPr>
          <w:ilvl w:val="0"/>
          <w:numId w:val="2"/>
        </w:numPr>
        <w:tabs>
          <w:tab w:val="clear" w:pos="720"/>
        </w:tabs>
      </w:pPr>
      <w:r w:rsidRPr="00C214DA">
        <w:rPr>
          <w:b/>
        </w:rPr>
        <w:t>Dynamika hmotného bodu a soustavy hmotných bodů</w:t>
      </w:r>
      <w:r w:rsidRPr="00C214DA">
        <w:rPr>
          <w:b/>
        </w:rPr>
        <w:br/>
      </w:r>
      <w:r>
        <w:t>(</w:t>
      </w:r>
      <w:r w:rsidR="00A422AE">
        <w:t xml:space="preserve">vzájemné působení těles, vektorová veličina síla; izolované těleso (hmotný bod), model izolovaného tělesa, </w:t>
      </w:r>
      <w:r w:rsidR="0016175C">
        <w:t>první Newtonův pohybový zákon</w:t>
      </w:r>
      <w:r w:rsidR="00A422AE">
        <w:t>; druhý Newtonův pohybový zákon, hybnost tělesa; třetí Newtonův pohybový zákon, zákon zachování hybnosti</w:t>
      </w:r>
      <w:r w:rsidR="0016175C">
        <w:t>; inerciální a neinerciální vztažné soustavy, dostředivá a odstředivá síla, setrvačné síly)</w:t>
      </w:r>
      <w:r w:rsidR="0016175C">
        <w:br/>
      </w:r>
    </w:p>
    <w:p w:rsidR="0016175C" w:rsidRDefault="0016175C" w:rsidP="00D45F99">
      <w:pPr>
        <w:numPr>
          <w:ilvl w:val="0"/>
          <w:numId w:val="2"/>
        </w:numPr>
        <w:tabs>
          <w:tab w:val="clear" w:pos="720"/>
        </w:tabs>
      </w:pPr>
      <w:r w:rsidRPr="00C214DA">
        <w:rPr>
          <w:b/>
        </w:rPr>
        <w:t>Mechanická práce a energie</w:t>
      </w:r>
      <w:r w:rsidRPr="00C214DA">
        <w:rPr>
          <w:b/>
        </w:rPr>
        <w:br/>
      </w:r>
      <w:r w:rsidR="00E336E9">
        <w:t>(mechanická práce;</w:t>
      </w:r>
      <w:r>
        <w:t xml:space="preserve"> kinetická energie, potenciální energie, celková mechanická energie tělesa, zákon zachování (mechanické) energi</w:t>
      </w:r>
      <w:r w:rsidR="00C214DA">
        <w:t>e;</w:t>
      </w:r>
      <w:r>
        <w:t xml:space="preserve"> výkon a účinnost</w:t>
      </w:r>
      <w:r w:rsidR="00330AAF">
        <w:t>)</w:t>
      </w:r>
      <w:r w:rsidR="00330AAF">
        <w:br/>
      </w:r>
    </w:p>
    <w:p w:rsidR="00330AAF" w:rsidRDefault="00330AAF" w:rsidP="00D45F99">
      <w:pPr>
        <w:numPr>
          <w:ilvl w:val="0"/>
          <w:numId w:val="2"/>
        </w:numPr>
        <w:tabs>
          <w:tab w:val="clear" w:pos="720"/>
        </w:tabs>
      </w:pPr>
      <w:r w:rsidRPr="00C214DA">
        <w:rPr>
          <w:b/>
        </w:rPr>
        <w:t>Gravitační pole</w:t>
      </w:r>
      <w:r w:rsidRPr="00C214DA">
        <w:rPr>
          <w:b/>
        </w:rPr>
        <w:br/>
      </w:r>
      <w:r>
        <w:t>(gravitační síla, Newtonův gravitační zákon, gravitační a tíhové zrychlení, homogenní a radiální gravitační pole, tíhová síla a tíha tělesa; pohyby těles v homogenním tíhovém poli Země; pohyby těles v centrálním gravitačním poli Země; pohyby těles v gravitačním poli Slunce – Keplerovy zákony)</w:t>
      </w:r>
      <w:r>
        <w:br/>
      </w:r>
    </w:p>
    <w:p w:rsidR="00330AAF" w:rsidRDefault="00330AAF" w:rsidP="00D45F99">
      <w:pPr>
        <w:numPr>
          <w:ilvl w:val="0"/>
          <w:numId w:val="2"/>
        </w:numPr>
        <w:tabs>
          <w:tab w:val="clear" w:pos="720"/>
        </w:tabs>
      </w:pPr>
      <w:r w:rsidRPr="00C214DA">
        <w:rPr>
          <w:b/>
        </w:rPr>
        <w:t>Mechanika tuhého tělesa</w:t>
      </w:r>
      <w:r w:rsidRPr="00C214DA">
        <w:rPr>
          <w:b/>
        </w:rPr>
        <w:br/>
      </w:r>
      <w:r>
        <w:t>(tuhé těleso</w:t>
      </w:r>
      <w:r w:rsidR="005F552C">
        <w:t>, posuvn</w:t>
      </w:r>
      <w:r w:rsidR="00E336E9">
        <w:t>ý a otáčivý pohyb tuhého tělesa;</w:t>
      </w:r>
      <w:r w:rsidR="005F552C">
        <w:t xml:space="preserve"> moment síly vzhledem k ose otáčení, dvojice sil, skládání a rozkládání sil,</w:t>
      </w:r>
      <w:r w:rsidR="00E336E9">
        <w:t xml:space="preserve"> těžiště tuhého tělesa;</w:t>
      </w:r>
      <w:r w:rsidR="005F552C">
        <w:t xml:space="preserve"> rovnovážné polohy </w:t>
      </w:r>
      <w:r w:rsidR="00E336E9">
        <w:t>tuhého tělesa, stabilita tělesa;</w:t>
      </w:r>
      <w:r w:rsidR="005F552C">
        <w:t xml:space="preserve"> kinetická energie tuhého tělesa, moment setrvačnosti tělesa vzhledem k ose otáčení)</w:t>
      </w:r>
      <w:r w:rsidR="005F552C">
        <w:br/>
      </w:r>
    </w:p>
    <w:p w:rsidR="00C214DA" w:rsidRDefault="005F552C" w:rsidP="00D45F99">
      <w:pPr>
        <w:numPr>
          <w:ilvl w:val="0"/>
          <w:numId w:val="2"/>
        </w:numPr>
        <w:tabs>
          <w:tab w:val="clear" w:pos="720"/>
        </w:tabs>
      </w:pPr>
      <w:r w:rsidRPr="00C214DA">
        <w:rPr>
          <w:b/>
        </w:rPr>
        <w:t>Mechanika kapalin a plynů</w:t>
      </w:r>
      <w:r w:rsidRPr="00C214DA">
        <w:rPr>
          <w:b/>
        </w:rPr>
        <w:br/>
      </w:r>
      <w:r>
        <w:t xml:space="preserve">(vlastnosti kapalin a plynů, tlak v kapalinách a plynech, tlak v kapalinách vyvolaný vnější silou, Pascalův zákon, tlak v kapalinách </w:t>
      </w:r>
      <w:r w:rsidR="00C214DA">
        <w:t xml:space="preserve">vyvolaný tíhovou silou – hydrostatický tlak; vztlaková síla v kapalinách a plynech, Archimedův zákon; ustálené proudění ideální kapaliny, rovnice spojitosti toku, </w:t>
      </w:r>
      <w:proofErr w:type="spellStart"/>
      <w:r w:rsidR="00C214DA">
        <w:t>Bernoulliho</w:t>
      </w:r>
      <w:proofErr w:type="spellEnd"/>
      <w:r w:rsidR="00C214DA">
        <w:t xml:space="preserve"> rovnice; proudění reálné kapaliny, ob</w:t>
      </w:r>
      <w:r w:rsidR="009244FA">
        <w:t>tékání těles reálnou kapalinou)</w:t>
      </w:r>
      <w:r w:rsidR="009244FA">
        <w:br/>
      </w:r>
    </w:p>
    <w:p w:rsidR="009244FA" w:rsidRDefault="00BC11B1" w:rsidP="00D45F99">
      <w:pPr>
        <w:numPr>
          <w:ilvl w:val="0"/>
          <w:numId w:val="2"/>
        </w:numPr>
        <w:tabs>
          <w:tab w:val="clear" w:pos="720"/>
        </w:tabs>
      </w:pPr>
      <w:r w:rsidRPr="00BC11B1">
        <w:rPr>
          <w:b/>
        </w:rPr>
        <w:t>Základní poznatky molekulárně kinetické teorie látek</w:t>
      </w:r>
      <w:r>
        <w:br/>
        <w:t>(základní poznatky kinetické teorie látek – diskrétní struktura látek, tepelný pohyb částic látky (difúze, Brownův pohyb, tlak plynu), síly mezi částicemi; modely struktury látek různých skupenství; rovnovážný stav termodynamické soustavy, stavové veličiny; vnitřní energie tělesa a její změny, teplo, měrná tepelná ka</w:t>
      </w:r>
      <w:r w:rsidR="00727D54">
        <w:t>pacita, kalorimetrická rovnice)</w:t>
      </w:r>
      <w:r w:rsidR="00FA2CCC">
        <w:br/>
      </w:r>
    </w:p>
    <w:p w:rsidR="00727D54" w:rsidRDefault="00BC11B1" w:rsidP="00D45F99">
      <w:pPr>
        <w:numPr>
          <w:ilvl w:val="0"/>
          <w:numId w:val="2"/>
        </w:numPr>
        <w:tabs>
          <w:tab w:val="clear" w:pos="720"/>
        </w:tabs>
      </w:pPr>
      <w:r>
        <w:rPr>
          <w:b/>
        </w:rPr>
        <w:t>Termodynamický popis tepelných jevů</w:t>
      </w:r>
      <w:r w:rsidR="00923559">
        <w:br/>
        <w:t>(vnitřní energie, práce, teplo; první termodynamický zákon, kruhový děj, druhý termodynamický zákon, tepelné motory)</w:t>
      </w:r>
      <w:r w:rsidR="00923559">
        <w:br/>
      </w:r>
    </w:p>
    <w:p w:rsidR="00923559" w:rsidRDefault="00727D54" w:rsidP="00D45F99">
      <w:pPr>
        <w:numPr>
          <w:ilvl w:val="0"/>
          <w:numId w:val="2"/>
        </w:numPr>
        <w:tabs>
          <w:tab w:val="clear" w:pos="720"/>
        </w:tabs>
      </w:pPr>
      <w:r>
        <w:br w:type="page"/>
      </w:r>
      <w:r w:rsidR="00923559" w:rsidRPr="00727D54">
        <w:rPr>
          <w:b/>
        </w:rPr>
        <w:lastRenderedPageBreak/>
        <w:t>Struktura a vlastnosti plynů</w:t>
      </w:r>
      <w:r w:rsidR="00923559">
        <w:br/>
        <w:t>(</w:t>
      </w:r>
      <w:r w:rsidR="00964E9A">
        <w:t xml:space="preserve">charakteristika látky plynného skupenství; ideální plyn – vlastnosti, střední kvadratická rychlost molekul plynu, teplota a tlak plynu z hlediska molekulové fyziky, stavová rovnice pro ideální plyn; izotermický, </w:t>
      </w:r>
      <w:proofErr w:type="spellStart"/>
      <w:r w:rsidR="00964E9A">
        <w:t>izochorický</w:t>
      </w:r>
      <w:proofErr w:type="spellEnd"/>
      <w:r w:rsidR="00964E9A">
        <w:t>, izobarický a adiabatický děj s ideálním plynem)</w:t>
      </w:r>
      <w:r w:rsidR="00964E9A">
        <w:br/>
      </w:r>
    </w:p>
    <w:p w:rsidR="00964E9A" w:rsidRDefault="00964E9A" w:rsidP="00D45F99">
      <w:pPr>
        <w:numPr>
          <w:ilvl w:val="0"/>
          <w:numId w:val="2"/>
        </w:numPr>
        <w:tabs>
          <w:tab w:val="clear" w:pos="720"/>
        </w:tabs>
      </w:pPr>
      <w:r>
        <w:rPr>
          <w:b/>
        </w:rPr>
        <w:t>Struktura a vlastnosti kapalin</w:t>
      </w:r>
      <w:r>
        <w:br/>
        <w:t>(charakteristika látky kapalného skupenství; povrchová vrstva kapaliny, povrchová síla, povrchové napětí, povrchová energie; jevy na rozhraní pevného tělesa a kapaliny; kapilární jevy; teplotní objemová roztažnost kapalin)</w:t>
      </w:r>
      <w:r>
        <w:br/>
      </w:r>
    </w:p>
    <w:p w:rsidR="00964E9A" w:rsidRDefault="00964E9A" w:rsidP="00D45F99">
      <w:pPr>
        <w:numPr>
          <w:ilvl w:val="0"/>
          <w:numId w:val="2"/>
        </w:numPr>
        <w:tabs>
          <w:tab w:val="clear" w:pos="720"/>
        </w:tabs>
      </w:pPr>
      <w:r>
        <w:rPr>
          <w:b/>
        </w:rPr>
        <w:t>Struktura a vlastnosti pevných látek</w:t>
      </w:r>
      <w:r>
        <w:br/>
        <w:t>(</w:t>
      </w:r>
      <w:r w:rsidR="00242299">
        <w:t xml:space="preserve">charakteristika látky pevného skupenství; krystalické a amorfní látky, krystalová mřížka a její poruchy; deformace pevného tělesa, pružná a tvárná deformace, deformace tahem, tlakem, ohybem, smykem, kroucením; </w:t>
      </w:r>
      <w:proofErr w:type="spellStart"/>
      <w:r w:rsidR="00242299">
        <w:t>Hookův</w:t>
      </w:r>
      <w:proofErr w:type="spellEnd"/>
      <w:r w:rsidR="00242299">
        <w:t xml:space="preserve"> zákon pro pružnou deformaci tahem; teplotní roztažnost pevných látek)</w:t>
      </w:r>
      <w:r w:rsidR="00242299">
        <w:br/>
      </w:r>
    </w:p>
    <w:p w:rsidR="004631CA" w:rsidRDefault="00242299" w:rsidP="00D45F99">
      <w:pPr>
        <w:numPr>
          <w:ilvl w:val="0"/>
          <w:numId w:val="2"/>
        </w:numPr>
        <w:tabs>
          <w:tab w:val="clear" w:pos="720"/>
        </w:tabs>
      </w:pPr>
      <w:r>
        <w:rPr>
          <w:b/>
        </w:rPr>
        <w:t>Změny skupenství látek</w:t>
      </w:r>
      <w:r>
        <w:br/>
        <w:t>(tání a tuhnutí; sublimace a desublimace; vypařování a kapalnění, sytá pára; fázový diagram</w:t>
      </w:r>
      <w:r w:rsidR="0076792F">
        <w:t>; vodní pára v atmosféře</w:t>
      </w:r>
      <w:r>
        <w:t>)</w:t>
      </w:r>
      <w:r w:rsidR="004631CA">
        <w:br/>
      </w:r>
    </w:p>
    <w:p w:rsidR="004631CA" w:rsidRDefault="004631CA" w:rsidP="00D45F99">
      <w:pPr>
        <w:numPr>
          <w:ilvl w:val="0"/>
          <w:numId w:val="2"/>
        </w:numPr>
        <w:tabs>
          <w:tab w:val="clear" w:pos="720"/>
        </w:tabs>
      </w:pPr>
      <w:r>
        <w:rPr>
          <w:b/>
        </w:rPr>
        <w:t>Mechanické kmitání</w:t>
      </w:r>
      <w:r>
        <w:br/>
        <w:t>(kmitavý pohyb, mechanický oscilátor; kinematika kmitavého pohybu, rovnice kmitavého pohybu, rychlost a zrychlení kmitavého pohybu, fáze kmitavého pohybu; dynamika kmitavého pohybu, pohybová rovnice mechanického oscilátoru; přeměny energie v mechanickém oscilátoru; rezonance mechanického oscilátoru)</w:t>
      </w:r>
      <w:r>
        <w:br/>
      </w:r>
    </w:p>
    <w:p w:rsidR="00242299" w:rsidRDefault="004631CA" w:rsidP="00D45F99">
      <w:pPr>
        <w:numPr>
          <w:ilvl w:val="0"/>
          <w:numId w:val="2"/>
        </w:numPr>
        <w:tabs>
          <w:tab w:val="clear" w:pos="720"/>
        </w:tabs>
      </w:pPr>
      <w:r>
        <w:rPr>
          <w:b/>
        </w:rPr>
        <w:t>Mechanické vlnění</w:t>
      </w:r>
      <w:r>
        <w:br/>
        <w:t xml:space="preserve">(postupné mechanické vlnění, rovnice postupného mechanického vlnění; interference vlnění, stojaté vlnění; vlnění v izotropním prostředí, </w:t>
      </w:r>
      <w:proofErr w:type="spellStart"/>
      <w:r>
        <w:t>Huygensův</w:t>
      </w:r>
      <w:proofErr w:type="spellEnd"/>
      <w:r>
        <w:t xml:space="preserve"> princip, </w:t>
      </w:r>
      <w:r w:rsidR="004A14BA">
        <w:t>odraz a lom vlnění; zvukové vlnění)</w:t>
      </w:r>
      <w:r w:rsidR="00242299">
        <w:br/>
      </w:r>
    </w:p>
    <w:p w:rsidR="00242299" w:rsidRDefault="0076792F" w:rsidP="00D45F99">
      <w:pPr>
        <w:numPr>
          <w:ilvl w:val="0"/>
          <w:numId w:val="2"/>
        </w:numPr>
        <w:tabs>
          <w:tab w:val="clear" w:pos="720"/>
        </w:tabs>
      </w:pPr>
      <w:r w:rsidRPr="0076792F">
        <w:rPr>
          <w:b/>
        </w:rPr>
        <w:t>Elektrické pole</w:t>
      </w:r>
      <w:r>
        <w:br/>
        <w:t>(elektrický náboj a elektrické pole, vlastnosti elektrického náboje, Coulombův zákon; intenzita elektrického pole, práce v elektrickém poli, elektrické napětí, elektrický potenciál, potenciální energie v elektrickém poli; vodič a izolant v elektrickém poli; kapacita vodiče, kondenzátor)</w:t>
      </w:r>
      <w:r>
        <w:br/>
      </w:r>
    </w:p>
    <w:p w:rsidR="0076792F" w:rsidRDefault="0076792F" w:rsidP="00D45F99">
      <w:pPr>
        <w:numPr>
          <w:ilvl w:val="0"/>
          <w:numId w:val="2"/>
        </w:numPr>
        <w:tabs>
          <w:tab w:val="clear" w:pos="720"/>
        </w:tabs>
      </w:pPr>
      <w:r w:rsidRPr="009645BD">
        <w:rPr>
          <w:b/>
        </w:rPr>
        <w:t>Elektrický proud v kovech</w:t>
      </w:r>
      <w:r>
        <w:br/>
        <w:t xml:space="preserve">(elektrický proud jako děj a jako veličina; elektrický odpor kovového vodiče, Ohmův zákon pro část obvodu; závislost odporu kovového vodiče na teplotě; rezistory, spojování rezistorů; Ohmův zákon pro uzavřený obvod; </w:t>
      </w:r>
      <w:proofErr w:type="spellStart"/>
      <w:r>
        <w:t>Kirchhoffovy</w:t>
      </w:r>
      <w:proofErr w:type="spellEnd"/>
      <w:r>
        <w:t xml:space="preserve"> zákony; elektrická práce a výkon v obvodu stejnosměrného proudu</w:t>
      </w:r>
      <w:r w:rsidR="009645BD">
        <w:t>, Joulovo teplo)</w:t>
      </w:r>
      <w:r w:rsidR="009645BD">
        <w:br/>
      </w:r>
    </w:p>
    <w:p w:rsidR="009645BD" w:rsidRDefault="009645BD" w:rsidP="00D45F99">
      <w:pPr>
        <w:numPr>
          <w:ilvl w:val="0"/>
          <w:numId w:val="2"/>
        </w:numPr>
        <w:tabs>
          <w:tab w:val="clear" w:pos="720"/>
        </w:tabs>
      </w:pPr>
      <w:r w:rsidRPr="009645BD">
        <w:rPr>
          <w:b/>
        </w:rPr>
        <w:t>Elektrický proud v polovodičích, kapalinách, plynech a ve vakuu</w:t>
      </w:r>
      <w:r>
        <w:br/>
        <w:t>(vlastní a nevlastní polovodiče, přechod PN, diodový jev; elektrolyt, elektrolytická disociace, elektrolýza, galvanické články; nesamostatný a samostatný výboj v plynu, samostatný výboj v plynu za atmosférického a za sníženého tlaku, katodové a kanálové záření)</w:t>
      </w:r>
      <w:r>
        <w:br/>
      </w:r>
    </w:p>
    <w:p w:rsidR="009645BD" w:rsidRDefault="009645BD" w:rsidP="00D45F99">
      <w:pPr>
        <w:numPr>
          <w:ilvl w:val="0"/>
          <w:numId w:val="2"/>
        </w:numPr>
        <w:tabs>
          <w:tab w:val="clear" w:pos="720"/>
        </w:tabs>
      </w:pPr>
      <w:r>
        <w:rPr>
          <w:b/>
        </w:rPr>
        <w:t>Stacionární magnetické pole</w:t>
      </w:r>
      <w:r>
        <w:br/>
        <w:t>(</w:t>
      </w:r>
      <w:r w:rsidR="00CA57EA">
        <w:t xml:space="preserve">charakteristika a zdroje stacionárního magnetického pole, magnetické indukční čáry; </w:t>
      </w:r>
      <w:r w:rsidR="00CA57EA">
        <w:lastRenderedPageBreak/>
        <w:t>magnetická síla a magnetická indukce; vzájemné silové působení dvou přímých vodičů s proudem; částice s nábojem v magnetickém poli; magnetické vlastnosti látek)</w:t>
      </w:r>
      <w:r w:rsidR="00CA57EA">
        <w:br/>
      </w:r>
    </w:p>
    <w:p w:rsidR="00CA57EA" w:rsidRDefault="00CA57EA" w:rsidP="00D45F99">
      <w:pPr>
        <w:numPr>
          <w:ilvl w:val="0"/>
          <w:numId w:val="2"/>
        </w:numPr>
        <w:tabs>
          <w:tab w:val="clear" w:pos="720"/>
        </w:tabs>
      </w:pPr>
      <w:r>
        <w:rPr>
          <w:b/>
        </w:rPr>
        <w:t>Nestacionární magnetické pole</w:t>
      </w:r>
      <w:r>
        <w:br/>
        <w:t>(charakteristika a zdroje nestacionárního magnetického pole</w:t>
      </w:r>
      <w:r w:rsidR="00335D89">
        <w:t>; magnetický indu</w:t>
      </w:r>
      <w:r w:rsidR="000850EB">
        <w:t xml:space="preserve">kční tok, Faradayův zákon elektromagnetická indukce, indukované napětí, </w:t>
      </w:r>
      <w:proofErr w:type="spellStart"/>
      <w:r w:rsidR="000850EB">
        <w:t>Lenzův</w:t>
      </w:r>
      <w:proofErr w:type="spellEnd"/>
      <w:r w:rsidR="000850EB">
        <w:t xml:space="preserve"> zákon; vlastní indukce; energie magnetického pole cívky</w:t>
      </w:r>
      <w:r w:rsidR="00426084">
        <w:t>; elektromagnetické kmitání; trojfázový alternátor; jednofázový transformátor</w:t>
      </w:r>
      <w:r w:rsidR="000850EB">
        <w:t>)</w:t>
      </w:r>
      <w:r w:rsidR="000850EB">
        <w:br/>
      </w:r>
    </w:p>
    <w:p w:rsidR="000850EB" w:rsidRDefault="004A14BA" w:rsidP="00D45F99">
      <w:pPr>
        <w:numPr>
          <w:ilvl w:val="0"/>
          <w:numId w:val="2"/>
        </w:numPr>
        <w:tabs>
          <w:tab w:val="clear" w:pos="720"/>
        </w:tabs>
      </w:pPr>
      <w:r w:rsidRPr="004A14BA">
        <w:rPr>
          <w:b/>
        </w:rPr>
        <w:t>Obvody střídavého proudu</w:t>
      </w:r>
      <w:r>
        <w:br/>
        <w:t>(</w:t>
      </w:r>
      <w:r w:rsidR="00DF1862">
        <w:t xml:space="preserve">vznik střídavého napětí a proudu, obvod střídavého proudu s odporem, indukčností, kapacitou; obvod RLC v sérii; </w:t>
      </w:r>
      <w:r w:rsidR="009106D5">
        <w:t xml:space="preserve">elektromagnetické kmitání; </w:t>
      </w:r>
      <w:r w:rsidR="00DF1862">
        <w:t>trojfázový alternátor; jednofázový transformátor)</w:t>
      </w:r>
      <w:r w:rsidR="00A77577">
        <w:br/>
      </w:r>
    </w:p>
    <w:p w:rsidR="00A77577" w:rsidRDefault="00A77577" w:rsidP="00D45F99">
      <w:pPr>
        <w:numPr>
          <w:ilvl w:val="0"/>
          <w:numId w:val="2"/>
        </w:numPr>
        <w:tabs>
          <w:tab w:val="clear" w:pos="720"/>
        </w:tabs>
      </w:pPr>
      <w:r>
        <w:rPr>
          <w:b/>
        </w:rPr>
        <w:t>Elektromagnetické záření</w:t>
      </w:r>
      <w:r w:rsidR="00DF1862">
        <w:rPr>
          <w:b/>
        </w:rPr>
        <w:br/>
      </w:r>
      <w:r w:rsidR="00E234CF">
        <w:t>(</w:t>
      </w:r>
      <w:r w:rsidR="00E234CF" w:rsidRPr="00E234CF">
        <w:t>spektrum elektromagnetického záření</w:t>
      </w:r>
      <w:r w:rsidR="00E234CF">
        <w:t xml:space="preserve">, vlastnosti elektromagnetického vlnění; elektromagnetické záření látek – černé těleso, </w:t>
      </w:r>
      <w:proofErr w:type="spellStart"/>
      <w:r w:rsidR="00E234CF">
        <w:t>Wienův</w:t>
      </w:r>
      <w:proofErr w:type="spellEnd"/>
      <w:r w:rsidR="00E234CF">
        <w:t xml:space="preserve"> posunovací zákon, Planckův vyzařovací zákon; část</w:t>
      </w:r>
      <w:r w:rsidR="000E5028">
        <w:t>icové a vlnové vlastnosti elektromagnetického záření</w:t>
      </w:r>
      <w:r w:rsidR="00E234CF">
        <w:t>)</w:t>
      </w:r>
      <w:r>
        <w:br/>
      </w:r>
    </w:p>
    <w:p w:rsidR="00A77577" w:rsidRPr="00A77577" w:rsidRDefault="00A77577" w:rsidP="00D45F99">
      <w:pPr>
        <w:numPr>
          <w:ilvl w:val="0"/>
          <w:numId w:val="2"/>
        </w:numPr>
        <w:tabs>
          <w:tab w:val="clear" w:pos="720"/>
        </w:tabs>
        <w:rPr>
          <w:b/>
        </w:rPr>
      </w:pPr>
      <w:r w:rsidRPr="00A77577">
        <w:rPr>
          <w:b/>
        </w:rPr>
        <w:t>Zobrazování optickými soustavami</w:t>
      </w:r>
      <w:r w:rsidR="00E234CF">
        <w:rPr>
          <w:b/>
        </w:rPr>
        <w:br/>
      </w:r>
      <w:r w:rsidR="00E234CF">
        <w:t>(</w:t>
      </w:r>
      <w:r w:rsidR="00932E50">
        <w:t>optická soustava, optické zobrazování; zobrazení</w:t>
      </w:r>
      <w:r w:rsidR="00E16996">
        <w:t xml:space="preserve"> odrazem – zobrazení rovinným, </w:t>
      </w:r>
      <w:r w:rsidR="00F72DB4">
        <w:t xml:space="preserve">dutým a vypuklým </w:t>
      </w:r>
      <w:r w:rsidR="00932E50">
        <w:t>kulovým zrcadlem, zobrazovací rovnice, vlastnosti obrazu; zobrazení lomem – zobrazení tenkou spojnou a rozptylnou čočkou, zobrazovací rovnice, vlastnosti obrazu; oko, lupa)</w:t>
      </w:r>
      <w:r w:rsidRPr="00A77577">
        <w:rPr>
          <w:b/>
        </w:rPr>
        <w:br/>
      </w:r>
    </w:p>
    <w:p w:rsidR="00A77577" w:rsidRPr="00A77577" w:rsidRDefault="00A77577" w:rsidP="00D45F99">
      <w:pPr>
        <w:numPr>
          <w:ilvl w:val="0"/>
          <w:numId w:val="2"/>
        </w:numPr>
        <w:tabs>
          <w:tab w:val="clear" w:pos="720"/>
        </w:tabs>
        <w:rPr>
          <w:b/>
        </w:rPr>
      </w:pPr>
      <w:r w:rsidRPr="00A77577">
        <w:rPr>
          <w:b/>
        </w:rPr>
        <w:t>Základní poznatky kvantové fyziky, elektronový obal atomu</w:t>
      </w:r>
      <w:r w:rsidR="00802E2B">
        <w:rPr>
          <w:b/>
        </w:rPr>
        <w:br/>
      </w:r>
      <w:r w:rsidR="00802E2B">
        <w:t xml:space="preserve">(foton, korpuskulárně vlnový dualismus elektromagnetického záření, vnější fotoelektrický jev, </w:t>
      </w:r>
      <w:proofErr w:type="spellStart"/>
      <w:r w:rsidR="00802E2B">
        <w:t>Comptonův</w:t>
      </w:r>
      <w:proofErr w:type="spellEnd"/>
      <w:r w:rsidR="00802E2B">
        <w:t xml:space="preserve"> jev; vlnové vlastnosti</w:t>
      </w:r>
      <w:r w:rsidR="00F26B59">
        <w:t xml:space="preserve"> částic</w:t>
      </w:r>
      <w:r w:rsidR="00802E2B">
        <w:t xml:space="preserve">, vlnová funkce, </w:t>
      </w:r>
      <w:r w:rsidR="00DF1862">
        <w:t>atomový orbita</w:t>
      </w:r>
      <w:r w:rsidR="00D51A83">
        <w:t>l</w:t>
      </w:r>
      <w:r w:rsidR="00DF1862">
        <w:t xml:space="preserve">, </w:t>
      </w:r>
      <w:r w:rsidR="00802E2B">
        <w:t>elektronový obal atomu vodíku, kvantová čísla,</w:t>
      </w:r>
      <w:r w:rsidR="00F26B59">
        <w:t xml:space="preserve"> spektrální série</w:t>
      </w:r>
      <w:r w:rsidR="00277786">
        <w:t xml:space="preserve"> atomu vodíku,</w:t>
      </w:r>
      <w:r w:rsidR="00802E2B">
        <w:t xml:space="preserve"> elektronový obal atomů s více elektrony)</w:t>
      </w:r>
      <w:r w:rsidRPr="00A77577">
        <w:rPr>
          <w:b/>
        </w:rPr>
        <w:br/>
      </w:r>
    </w:p>
    <w:p w:rsidR="00A77577" w:rsidRPr="00A77577" w:rsidRDefault="00F72DB4" w:rsidP="00D45F99">
      <w:pPr>
        <w:numPr>
          <w:ilvl w:val="0"/>
          <w:numId w:val="2"/>
        </w:numPr>
        <w:tabs>
          <w:tab w:val="clear" w:pos="720"/>
        </w:tabs>
        <w:rPr>
          <w:b/>
        </w:rPr>
      </w:pPr>
      <w:r>
        <w:rPr>
          <w:b/>
        </w:rPr>
        <w:t>Atomové jádro,</w:t>
      </w:r>
      <w:r w:rsidR="00F26B59">
        <w:rPr>
          <w:b/>
        </w:rPr>
        <w:t xml:space="preserve"> </w:t>
      </w:r>
      <w:r w:rsidR="00277786">
        <w:rPr>
          <w:b/>
        </w:rPr>
        <w:t>radioaktivita</w:t>
      </w:r>
      <w:r w:rsidR="000F647C">
        <w:rPr>
          <w:b/>
        </w:rPr>
        <w:br/>
      </w:r>
      <w:r w:rsidR="000F647C">
        <w:t xml:space="preserve">(jádro atomu – složení, vazebná energie, hmotnostní schodek jádra; přirozená radioaktivita – záření </w:t>
      </w:r>
      <m:oMath>
        <m:r>
          <w:rPr>
            <w:rFonts w:ascii="Cambria Math" w:hAnsi="Cambria Math"/>
          </w:rPr>
          <m:t>α</m:t>
        </m:r>
      </m:oMath>
      <w:r w:rsidR="000F647C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0F647C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0F647C">
        <w:t xml:space="preserve">, </w:t>
      </w:r>
      <m:oMath>
        <m:r>
          <w:rPr>
            <w:rFonts w:ascii="Cambria Math" w:hAnsi="Cambria Math"/>
          </w:rPr>
          <m:t>γ</m:t>
        </m:r>
      </m:oMath>
      <w:r w:rsidR="000F647C">
        <w:t>, zákon radioaktivní přemě</w:t>
      </w:r>
      <w:proofErr w:type="spellStart"/>
      <w:r w:rsidR="000F647C">
        <w:t>ny</w:t>
      </w:r>
      <w:proofErr w:type="spellEnd"/>
      <w:r w:rsidR="000F647C">
        <w:t>, aktivita zářiče</w:t>
      </w:r>
      <w:r w:rsidR="00802E2B">
        <w:t xml:space="preserve">, </w:t>
      </w:r>
      <w:proofErr w:type="spellStart"/>
      <w:r w:rsidR="00802E2B">
        <w:t>přeměnové</w:t>
      </w:r>
      <w:proofErr w:type="spellEnd"/>
      <w:r w:rsidR="00802E2B">
        <w:t xml:space="preserve"> řady)</w:t>
      </w:r>
      <w:r w:rsidR="00A77577" w:rsidRPr="00A77577">
        <w:rPr>
          <w:b/>
        </w:rPr>
        <w:br/>
      </w:r>
    </w:p>
    <w:p w:rsidR="002908B9" w:rsidRPr="002908B9" w:rsidRDefault="00277786" w:rsidP="00D45F99">
      <w:pPr>
        <w:numPr>
          <w:ilvl w:val="0"/>
          <w:numId w:val="2"/>
        </w:numPr>
        <w:tabs>
          <w:tab w:val="clear" w:pos="720"/>
        </w:tabs>
        <w:rPr>
          <w:b/>
        </w:rPr>
      </w:pPr>
      <w:r>
        <w:rPr>
          <w:b/>
        </w:rPr>
        <w:t>Jaderné reakce;</w:t>
      </w:r>
      <w:r w:rsidR="000F647C">
        <w:rPr>
          <w:b/>
        </w:rPr>
        <w:t xml:space="preserve"> s</w:t>
      </w:r>
      <w:r w:rsidR="00A77577" w:rsidRPr="00A77577">
        <w:rPr>
          <w:b/>
        </w:rPr>
        <w:t>ystém částic</w:t>
      </w:r>
      <w:r w:rsidR="000F647C">
        <w:rPr>
          <w:b/>
        </w:rPr>
        <w:br/>
      </w:r>
      <w:r w:rsidR="000F647C">
        <w:t>(jaderné reakce – termonukleární syntéza, štěpení těžkých jader</w:t>
      </w:r>
      <w:r w:rsidR="00802E2B">
        <w:t>, zákony zachování při jaderných reakcích</w:t>
      </w:r>
      <w:r w:rsidR="000F647C">
        <w:t>; detektory jaderného záření (částic), urychlovače částic; systém částic)</w:t>
      </w:r>
      <w:r w:rsidR="005B438F">
        <w:br/>
      </w:r>
      <w:r w:rsidR="00D45F99">
        <w:br/>
      </w:r>
      <w:r w:rsidR="00D45F99">
        <w:br/>
      </w:r>
      <w:r w:rsidR="00D45F99">
        <w:br/>
      </w:r>
      <w:r w:rsidR="00D45F99">
        <w:br/>
      </w:r>
      <w:r w:rsidR="00D45F99">
        <w:br/>
      </w:r>
      <w:r w:rsidR="00426084">
        <w:br/>
        <w:t xml:space="preserve">V Bohumíně dne </w:t>
      </w:r>
      <w:r w:rsidR="00562569">
        <w:t>30</w:t>
      </w:r>
      <w:r w:rsidR="005B438F">
        <w:t>. září</w:t>
      </w:r>
      <w:r w:rsidR="00426084">
        <w:t xml:space="preserve"> 20</w:t>
      </w:r>
      <w:r w:rsidR="00562569">
        <w:t>20</w:t>
      </w:r>
      <w:r w:rsidR="00FA2CCC">
        <w:br/>
      </w:r>
    </w:p>
    <w:p w:rsidR="00FB4144" w:rsidRPr="00FB4144" w:rsidRDefault="00FA2CCC" w:rsidP="002908B9">
      <w:pPr>
        <w:ind w:left="360"/>
        <w:rPr>
          <w:b/>
        </w:rPr>
      </w:pPr>
      <w:r>
        <w:t xml:space="preserve">Zpracoval: </w:t>
      </w:r>
      <w:r w:rsidR="00562569">
        <w:t xml:space="preserve">Mgr. Jan </w:t>
      </w:r>
      <w:proofErr w:type="spellStart"/>
      <w:r w:rsidR="00562569">
        <w:t>Josiek</w:t>
      </w:r>
      <w:proofErr w:type="spellEnd"/>
      <w:r w:rsidR="00FB4144">
        <w:t>, Mgr. Ludmila Hrbáčová</w:t>
      </w:r>
      <w:r>
        <w:tab/>
      </w:r>
    </w:p>
    <w:p w:rsidR="002908B9" w:rsidRDefault="002908B9" w:rsidP="00FB4144">
      <w:pPr>
        <w:ind w:left="360"/>
        <w:rPr>
          <w:b/>
        </w:rPr>
      </w:pPr>
    </w:p>
    <w:p w:rsidR="00A77577" w:rsidRPr="00A77577" w:rsidRDefault="00FA2CCC" w:rsidP="00FB4144">
      <w:pPr>
        <w:ind w:left="360"/>
        <w:rPr>
          <w:b/>
        </w:rPr>
      </w:pPr>
      <w:r>
        <w:t>S</w:t>
      </w:r>
      <w:r w:rsidR="005B438F">
        <w:t xml:space="preserve">chválil: PaedDr. Miroslav </w:t>
      </w:r>
      <w:proofErr w:type="spellStart"/>
      <w:r w:rsidR="005B438F">
        <w:t>Bialoń</w:t>
      </w:r>
      <w:bookmarkStart w:id="0" w:name="_GoBack"/>
      <w:bookmarkEnd w:id="0"/>
      <w:proofErr w:type="spellEnd"/>
    </w:p>
    <w:sectPr w:rsidR="00A77577" w:rsidRPr="00A77577" w:rsidSect="00562569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2A" w:rsidRDefault="005B082A">
      <w:r>
        <w:separator/>
      </w:r>
    </w:p>
  </w:endnote>
  <w:endnote w:type="continuationSeparator" w:id="0">
    <w:p w:rsidR="005B082A" w:rsidRDefault="005B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996" w:rsidRDefault="00E16996" w:rsidP="005D26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6996" w:rsidRDefault="00E16996" w:rsidP="005D26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996" w:rsidRDefault="00E16996" w:rsidP="005D26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08B9">
      <w:rPr>
        <w:rStyle w:val="slostrnky"/>
        <w:noProof/>
      </w:rPr>
      <w:t>3</w:t>
    </w:r>
    <w:r>
      <w:rPr>
        <w:rStyle w:val="slostrnky"/>
      </w:rPr>
      <w:fldChar w:fldCharType="end"/>
    </w:r>
  </w:p>
  <w:p w:rsidR="00E16996" w:rsidRDefault="00E16996" w:rsidP="005D26B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2A" w:rsidRDefault="005B082A">
      <w:r>
        <w:separator/>
      </w:r>
    </w:p>
  </w:footnote>
  <w:footnote w:type="continuationSeparator" w:id="0">
    <w:p w:rsidR="005B082A" w:rsidRDefault="005B0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996" w:rsidRPr="00727D54" w:rsidRDefault="00E16996">
    <w:pPr>
      <w:pStyle w:val="Zhlav"/>
      <w:rPr>
        <w:b/>
        <w:sz w:val="28"/>
        <w:szCs w:val="28"/>
      </w:rPr>
    </w:pPr>
    <w:r w:rsidRPr="00727D5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A25"/>
    <w:multiLevelType w:val="multilevel"/>
    <w:tmpl w:val="F09C2C62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C612E3"/>
    <w:multiLevelType w:val="hybridMultilevel"/>
    <w:tmpl w:val="8550F3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4777E"/>
    <w:multiLevelType w:val="multilevel"/>
    <w:tmpl w:val="F09C2C62"/>
    <w:numStyleLink w:val="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37"/>
    <w:rsid w:val="000056F9"/>
    <w:rsid w:val="0001559A"/>
    <w:rsid w:val="00015BA6"/>
    <w:rsid w:val="0002146F"/>
    <w:rsid w:val="000467ED"/>
    <w:rsid w:val="000850EB"/>
    <w:rsid w:val="000A5C4C"/>
    <w:rsid w:val="000E1A1C"/>
    <w:rsid w:val="000E5028"/>
    <w:rsid w:val="000F647C"/>
    <w:rsid w:val="00102F61"/>
    <w:rsid w:val="00107934"/>
    <w:rsid w:val="00114C95"/>
    <w:rsid w:val="00116A98"/>
    <w:rsid w:val="00141699"/>
    <w:rsid w:val="0016175C"/>
    <w:rsid w:val="00171617"/>
    <w:rsid w:val="00184A1C"/>
    <w:rsid w:val="001C04AD"/>
    <w:rsid w:val="001C5ACB"/>
    <w:rsid w:val="00203F6A"/>
    <w:rsid w:val="00236075"/>
    <w:rsid w:val="00242299"/>
    <w:rsid w:val="00277786"/>
    <w:rsid w:val="002908B9"/>
    <w:rsid w:val="00290A4A"/>
    <w:rsid w:val="002923D9"/>
    <w:rsid w:val="002B7CA9"/>
    <w:rsid w:val="002D2982"/>
    <w:rsid w:val="002E520C"/>
    <w:rsid w:val="002F5668"/>
    <w:rsid w:val="002F7054"/>
    <w:rsid w:val="0031217F"/>
    <w:rsid w:val="00317A64"/>
    <w:rsid w:val="00330AAF"/>
    <w:rsid w:val="00335D89"/>
    <w:rsid w:val="00383729"/>
    <w:rsid w:val="003A34E5"/>
    <w:rsid w:val="003B2C5F"/>
    <w:rsid w:val="003D6ADA"/>
    <w:rsid w:val="003E0AB1"/>
    <w:rsid w:val="003E30D5"/>
    <w:rsid w:val="003F1F77"/>
    <w:rsid w:val="003F5B60"/>
    <w:rsid w:val="00426084"/>
    <w:rsid w:val="00453384"/>
    <w:rsid w:val="004631CA"/>
    <w:rsid w:val="004774AB"/>
    <w:rsid w:val="004A14BA"/>
    <w:rsid w:val="004B1F62"/>
    <w:rsid w:val="004C0460"/>
    <w:rsid w:val="005064E2"/>
    <w:rsid w:val="0052768F"/>
    <w:rsid w:val="00531DA9"/>
    <w:rsid w:val="00535AA9"/>
    <w:rsid w:val="00550B98"/>
    <w:rsid w:val="00562569"/>
    <w:rsid w:val="00596CB8"/>
    <w:rsid w:val="005B082A"/>
    <w:rsid w:val="005B438F"/>
    <w:rsid w:val="005B4D41"/>
    <w:rsid w:val="005D26B6"/>
    <w:rsid w:val="005D5E12"/>
    <w:rsid w:val="005F5404"/>
    <w:rsid w:val="005F552C"/>
    <w:rsid w:val="005F7952"/>
    <w:rsid w:val="00617058"/>
    <w:rsid w:val="00633CF8"/>
    <w:rsid w:val="00642392"/>
    <w:rsid w:val="0064482E"/>
    <w:rsid w:val="00651498"/>
    <w:rsid w:val="006F41B7"/>
    <w:rsid w:val="0071571B"/>
    <w:rsid w:val="00727D54"/>
    <w:rsid w:val="00744DD1"/>
    <w:rsid w:val="0076792F"/>
    <w:rsid w:val="007B6380"/>
    <w:rsid w:val="007C2201"/>
    <w:rsid w:val="007D77B2"/>
    <w:rsid w:val="007F2044"/>
    <w:rsid w:val="007F41D4"/>
    <w:rsid w:val="007F7A26"/>
    <w:rsid w:val="00802E2B"/>
    <w:rsid w:val="00811049"/>
    <w:rsid w:val="008800B8"/>
    <w:rsid w:val="008A3BBE"/>
    <w:rsid w:val="008F728F"/>
    <w:rsid w:val="009065E8"/>
    <w:rsid w:val="009106D5"/>
    <w:rsid w:val="00923559"/>
    <w:rsid w:val="009244FA"/>
    <w:rsid w:val="00932E50"/>
    <w:rsid w:val="00957D1C"/>
    <w:rsid w:val="009645BD"/>
    <w:rsid w:val="00964E9A"/>
    <w:rsid w:val="00985472"/>
    <w:rsid w:val="00986B55"/>
    <w:rsid w:val="00993923"/>
    <w:rsid w:val="00A13A3C"/>
    <w:rsid w:val="00A2444E"/>
    <w:rsid w:val="00A40DD3"/>
    <w:rsid w:val="00A422AE"/>
    <w:rsid w:val="00A77577"/>
    <w:rsid w:val="00A8080B"/>
    <w:rsid w:val="00A96C65"/>
    <w:rsid w:val="00AA1742"/>
    <w:rsid w:val="00AA4B14"/>
    <w:rsid w:val="00AC2E37"/>
    <w:rsid w:val="00AD58F4"/>
    <w:rsid w:val="00AF125C"/>
    <w:rsid w:val="00AF5160"/>
    <w:rsid w:val="00B113D6"/>
    <w:rsid w:val="00B57803"/>
    <w:rsid w:val="00B57E12"/>
    <w:rsid w:val="00B70FBA"/>
    <w:rsid w:val="00BC11B1"/>
    <w:rsid w:val="00BF613C"/>
    <w:rsid w:val="00C214DA"/>
    <w:rsid w:val="00C245AD"/>
    <w:rsid w:val="00C702F9"/>
    <w:rsid w:val="00C72B48"/>
    <w:rsid w:val="00C84E74"/>
    <w:rsid w:val="00CA57EA"/>
    <w:rsid w:val="00CA73B4"/>
    <w:rsid w:val="00CD7128"/>
    <w:rsid w:val="00D3139E"/>
    <w:rsid w:val="00D45F99"/>
    <w:rsid w:val="00D51A83"/>
    <w:rsid w:val="00D67A60"/>
    <w:rsid w:val="00D74311"/>
    <w:rsid w:val="00D875A5"/>
    <w:rsid w:val="00DC3D3B"/>
    <w:rsid w:val="00DD7D20"/>
    <w:rsid w:val="00DF1862"/>
    <w:rsid w:val="00E04F74"/>
    <w:rsid w:val="00E16996"/>
    <w:rsid w:val="00E234CF"/>
    <w:rsid w:val="00E23625"/>
    <w:rsid w:val="00E336E9"/>
    <w:rsid w:val="00E47D5F"/>
    <w:rsid w:val="00E73DEE"/>
    <w:rsid w:val="00E831E5"/>
    <w:rsid w:val="00EA3558"/>
    <w:rsid w:val="00EC2A93"/>
    <w:rsid w:val="00F11CC1"/>
    <w:rsid w:val="00F11F6D"/>
    <w:rsid w:val="00F13192"/>
    <w:rsid w:val="00F1380A"/>
    <w:rsid w:val="00F17752"/>
    <w:rsid w:val="00F2051C"/>
    <w:rsid w:val="00F21A2B"/>
    <w:rsid w:val="00F26B59"/>
    <w:rsid w:val="00F542BE"/>
    <w:rsid w:val="00F6425D"/>
    <w:rsid w:val="00F72DB4"/>
    <w:rsid w:val="00F902BF"/>
    <w:rsid w:val="00FA2CCC"/>
    <w:rsid w:val="00FB4144"/>
    <w:rsid w:val="00FB5FA5"/>
    <w:rsid w:val="00FC35E2"/>
    <w:rsid w:val="00FE6922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C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2E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D26B6"/>
  </w:style>
  <w:style w:type="numbering" w:customStyle="1" w:styleId="Styl1">
    <w:name w:val="Styl1"/>
    <w:rsid w:val="00727D54"/>
    <w:pPr>
      <w:numPr>
        <w:numId w:val="3"/>
      </w:numPr>
    </w:pPr>
  </w:style>
  <w:style w:type="character" w:styleId="Zstupntext">
    <w:name w:val="Placeholder Text"/>
    <w:basedOn w:val="Standardnpsmoodstavce"/>
    <w:uiPriority w:val="99"/>
    <w:semiHidden/>
    <w:rsid w:val="00D3139E"/>
    <w:rPr>
      <w:color w:val="808080"/>
    </w:rPr>
  </w:style>
  <w:style w:type="paragraph" w:styleId="Textbubliny">
    <w:name w:val="Balloon Text"/>
    <w:basedOn w:val="Normln"/>
    <w:link w:val="TextbublinyChar"/>
    <w:rsid w:val="00562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6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C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C2E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D26B6"/>
  </w:style>
  <w:style w:type="numbering" w:customStyle="1" w:styleId="Styl1">
    <w:name w:val="Styl1"/>
    <w:rsid w:val="00727D54"/>
    <w:pPr>
      <w:numPr>
        <w:numId w:val="3"/>
      </w:numPr>
    </w:pPr>
  </w:style>
  <w:style w:type="character" w:styleId="Zstupntext">
    <w:name w:val="Placeholder Text"/>
    <w:basedOn w:val="Standardnpsmoodstavce"/>
    <w:uiPriority w:val="99"/>
    <w:semiHidden/>
    <w:rsid w:val="00D3139E"/>
    <w:rPr>
      <w:color w:val="808080"/>
    </w:rPr>
  </w:style>
  <w:style w:type="paragraph" w:styleId="Textbubliny">
    <w:name w:val="Balloon Text"/>
    <w:basedOn w:val="Normln"/>
    <w:link w:val="TextbublinyChar"/>
    <w:rsid w:val="00562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6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2691-F087-4841-B227-87321EF3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932</Words>
  <Characters>6494</Characters>
  <Application>Microsoft Office Word</Application>
  <DocSecurity>0</DocSecurity>
  <Lines>54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Kinematika hmotného bodu a soustavy hmotných bodů</vt:lpstr>
    </vt:vector>
  </TitlesOfParts>
  <Company>MP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Kinematika hmotného bodu a soustavy hmotných bodů</dc:title>
  <dc:subject/>
  <dc:creator>MP</dc:creator>
  <cp:keywords/>
  <dc:description/>
  <cp:lastModifiedBy>Josiek Jan</cp:lastModifiedBy>
  <cp:revision>9</cp:revision>
  <dcterms:created xsi:type="dcterms:W3CDTF">2020-06-03T16:26:00Z</dcterms:created>
  <dcterms:modified xsi:type="dcterms:W3CDTF">2020-09-22T08:23:00Z</dcterms:modified>
</cp:coreProperties>
</file>